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after="120" w:before="480" w:line="360" w:lineRule="auto"/>
        <w:rPr>
          <w:b w:val="1"/>
          <w:bCs w:val="1"/>
          <w:color w:val="000000"/>
        </w:rPr>
      </w:pPr>
      <w:bookmarkStart w:colFirst="0" w:colLast="0" w:name="_heading=h.jrcnol177i65" w:id="0"/>
      <w:bookmarkEnd w:id="0"/>
      <w:r w:rsidDel="00000000" w:rsidR="00000000" w:rsidRPr="00000000">
        <w:rPr>
          <w:b w:val="1"/>
          <w:bCs w:val="1"/>
          <w:color w:val="000000"/>
          <w:rtl w:val="0"/>
        </w:rPr>
        <w:t xml:space="preserve">Gender-Based Violence Through Technology</w:t>
      </w:r>
    </w:p>
    <w:p w:rsidR="00000000" w:rsidDel="00000000" w:rsidP="00000000" w:rsidRDefault="00000000" w:rsidRPr="00000000" w14:paraId="00000002">
      <w:pPr>
        <w:spacing w:after="240" w:before="240" w:line="360" w:lineRule="auto"/>
        <w:rPr/>
      </w:pPr>
      <w:r w:rsidDel="00000000" w:rsidR="00000000" w:rsidRPr="00000000">
        <w:rPr>
          <w:b w:val="1"/>
          <w:bCs w:val="1"/>
          <w:rtl w:val="0"/>
        </w:rPr>
        <w:t xml:space="preserve">Introduction</w:t>
        <w:br w:type="textWrapping"/>
      </w:r>
      <w:r w:rsidDel="00000000" w:rsidR="00000000" w:rsidRPr="00000000">
        <w:rPr>
          <w:rtl w:val="0"/>
        </w:rPr>
        <w:t xml:space="preserve"> The digital space has become an inseparable part of our daily lives—we work, learn, and communicate online. With this extensive use, new forms of harm and violence have emerged, collectively known as digital violence.</w:t>
      </w:r>
    </w:p>
    <w:p w:rsidR="00000000" w:rsidDel="00000000" w:rsidP="00000000" w:rsidRDefault="00000000" w:rsidRPr="00000000" w14:paraId="00000003">
      <w:pPr>
        <w:spacing w:after="240" w:before="240" w:line="360" w:lineRule="auto"/>
        <w:rPr/>
      </w:pPr>
      <w:r w:rsidDel="00000000" w:rsidR="00000000" w:rsidRPr="00000000">
        <w:rPr>
          <w:rtl w:val="0"/>
        </w:rPr>
        <w:t xml:space="preserve">This guide provides comprehensive, interconnected material to understand digital violence: its forms, risks, and strategies for prevention and response. It is written in clear, calm language, aiming to raise awareness and provide support, rather than instill fear or assign blame.</w:t>
      </w:r>
    </w:p>
    <w:p w:rsidR="00000000" w:rsidDel="00000000" w:rsidP="00000000" w:rsidRDefault="00000000" w:rsidRPr="00000000" w14:paraId="00000004">
      <w:pPr>
        <w:spacing w:line="36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5">
      <w:pPr>
        <w:pStyle w:val="Heading2"/>
        <w:keepNext w:val="0"/>
        <w:keepLines w:val="0"/>
        <w:spacing w:before="360" w:line="360" w:lineRule="auto"/>
        <w:rPr>
          <w:b w:val="1"/>
          <w:bCs w:val="1"/>
          <w:color w:val="000000"/>
          <w:sz w:val="34"/>
          <w:szCs w:val="34"/>
        </w:rPr>
      </w:pPr>
      <w:bookmarkStart w:colFirst="0" w:colLast="0" w:name="_heading=h.hxjyipy46hot" w:id="1"/>
      <w:bookmarkEnd w:id="1"/>
      <w:r w:rsidDel="00000000" w:rsidR="00000000" w:rsidRPr="00000000">
        <w:rPr>
          <w:b w:val="1"/>
          <w:bCs w:val="1"/>
          <w:color w:val="000000"/>
          <w:sz w:val="34"/>
          <w:szCs w:val="34"/>
          <w:rtl w:val="0"/>
        </w:rPr>
        <w:t xml:space="preserve">1. What Is Gender-Based Digital Violence?</w:t>
      </w:r>
    </w:p>
    <w:p w:rsidR="00000000" w:rsidDel="00000000" w:rsidP="00000000" w:rsidRDefault="00000000" w:rsidRPr="00000000" w14:paraId="00000006">
      <w:pPr>
        <w:spacing w:after="240" w:before="240" w:line="360" w:lineRule="auto"/>
        <w:rPr/>
      </w:pPr>
      <w:r w:rsidDel="00000000" w:rsidR="00000000" w:rsidRPr="00000000">
        <w:rPr>
          <w:rtl w:val="0"/>
        </w:rPr>
        <w:t xml:space="preserve">Digital violence is not a single, simple concept; it encompasses a system of harmful behaviors and practices in multiple forms, each with distinct characteristics, methods, impacts, and response strategies.</w:t>
      </w:r>
    </w:p>
    <w:p w:rsidR="00000000" w:rsidDel="00000000" w:rsidP="00000000" w:rsidRDefault="00000000" w:rsidRPr="00000000" w14:paraId="00000007">
      <w:pPr>
        <w:spacing w:after="240" w:before="240" w:line="360" w:lineRule="auto"/>
        <w:rPr/>
      </w:pPr>
      <w:r w:rsidDel="00000000" w:rsidR="00000000" w:rsidRPr="00000000">
        <w:rPr>
          <w:rtl w:val="0"/>
        </w:rPr>
        <w:t xml:space="preserve">Examining each type separately helps individuals understand patterns, differentiate between forms, and respond effectively.</w:t>
      </w:r>
    </w:p>
    <w:p w:rsidR="00000000" w:rsidDel="00000000" w:rsidP="00000000" w:rsidRDefault="00000000" w:rsidRPr="00000000" w14:paraId="00000008">
      <w:pPr>
        <w:spacing w:after="240" w:before="240" w:line="360" w:lineRule="auto"/>
        <w:rPr>
          <w:b w:val="1"/>
          <w:bCs w:val="1"/>
        </w:rPr>
      </w:pPr>
      <w:r w:rsidDel="00000000" w:rsidR="00000000" w:rsidRPr="00000000">
        <w:rPr>
          <w:b w:val="1"/>
          <w:bCs w:val="1"/>
          <w:rtl w:val="0"/>
        </w:rPr>
        <w:t xml:space="preserve">Characteristics of Digital Violence:</w:t>
      </w:r>
    </w:p>
    <w:p w:rsidR="00000000" w:rsidDel="00000000" w:rsidP="00000000" w:rsidRDefault="00000000" w:rsidRPr="00000000" w14:paraId="00000009">
      <w:pPr>
        <w:numPr>
          <w:ilvl w:val="0"/>
          <w:numId w:val="4"/>
        </w:numPr>
        <w:spacing w:after="0" w:afterAutospacing="0" w:before="240" w:line="360" w:lineRule="auto"/>
        <w:ind w:left="720" w:hanging="360"/>
      </w:pPr>
      <w:r w:rsidDel="00000000" w:rsidR="00000000" w:rsidRPr="00000000">
        <w:rPr>
          <w:rtl w:val="0"/>
        </w:rPr>
        <w:t xml:space="preserve">Can occur at any time, without spatial limitations.</w:t>
        <w:br w:type="textWrapping"/>
      </w:r>
    </w:p>
    <w:p w:rsidR="00000000" w:rsidDel="00000000" w:rsidP="00000000" w:rsidRDefault="00000000" w:rsidRPr="00000000" w14:paraId="0000000A">
      <w:pPr>
        <w:numPr>
          <w:ilvl w:val="0"/>
          <w:numId w:val="4"/>
        </w:numPr>
        <w:spacing w:after="0" w:afterAutospacing="0" w:before="0" w:beforeAutospacing="0" w:line="360" w:lineRule="auto"/>
        <w:ind w:left="720" w:hanging="360"/>
      </w:pPr>
      <w:r w:rsidDel="00000000" w:rsidR="00000000" w:rsidRPr="00000000">
        <w:rPr>
          <w:rtl w:val="0"/>
        </w:rPr>
        <w:t xml:space="preserve">Spreads quickly and may reach a wide audience.</w:t>
        <w:br w:type="textWrapping"/>
      </w:r>
    </w:p>
    <w:p w:rsidR="00000000" w:rsidDel="00000000" w:rsidP="00000000" w:rsidRDefault="00000000" w:rsidRPr="00000000" w14:paraId="0000000B">
      <w:pPr>
        <w:numPr>
          <w:ilvl w:val="0"/>
          <w:numId w:val="4"/>
        </w:numPr>
        <w:spacing w:after="0" w:afterAutospacing="0" w:before="0" w:beforeAutospacing="0" w:line="360" w:lineRule="auto"/>
        <w:ind w:left="720" w:hanging="360"/>
      </w:pPr>
      <w:r w:rsidDel="00000000" w:rsidR="00000000" w:rsidRPr="00000000">
        <w:rPr>
          <w:rtl w:val="0"/>
        </w:rPr>
        <w:t xml:space="preserve">Sometimes difficult to control or stop immediately.</w:t>
        <w:br w:type="textWrapping"/>
      </w:r>
    </w:p>
    <w:p w:rsidR="00000000" w:rsidDel="00000000" w:rsidP="00000000" w:rsidRDefault="00000000" w:rsidRPr="00000000" w14:paraId="0000000C">
      <w:pPr>
        <w:numPr>
          <w:ilvl w:val="0"/>
          <w:numId w:val="4"/>
        </w:numPr>
        <w:spacing w:after="240" w:before="0" w:beforeAutospacing="0" w:line="360" w:lineRule="auto"/>
        <w:ind w:left="720" w:hanging="360"/>
      </w:pPr>
      <w:r w:rsidDel="00000000" w:rsidR="00000000" w:rsidRPr="00000000">
        <w:rPr>
          <w:rtl w:val="0"/>
        </w:rPr>
        <w:t xml:space="preserve">Leaves psychological effects that may persist even after the incident ends.</w:t>
        <w:br w:type="textWrapping"/>
      </w:r>
    </w:p>
    <w:p w:rsidR="00000000" w:rsidDel="00000000" w:rsidP="00000000" w:rsidRDefault="00000000" w:rsidRPr="00000000" w14:paraId="0000000D">
      <w:pPr>
        <w:spacing w:after="240" w:before="240" w:line="360" w:lineRule="auto"/>
        <w:rPr>
          <w:b w:val="1"/>
          <w:bCs w:val="1"/>
        </w:rPr>
      </w:pPr>
      <w:r w:rsidDel="00000000" w:rsidR="00000000" w:rsidRPr="00000000">
        <w:rPr>
          <w:b w:val="1"/>
          <w:bCs w:val="1"/>
          <w:rtl w:val="0"/>
        </w:rPr>
        <w:t xml:space="preserve">Who Is Most at Risk?</w:t>
      </w:r>
    </w:p>
    <w:p w:rsidR="00000000" w:rsidDel="00000000" w:rsidP="00000000" w:rsidRDefault="00000000" w:rsidRPr="00000000" w14:paraId="0000000E">
      <w:pPr>
        <w:numPr>
          <w:ilvl w:val="0"/>
          <w:numId w:val="3"/>
        </w:numPr>
        <w:spacing w:after="0" w:afterAutospacing="0" w:before="240" w:line="360" w:lineRule="auto"/>
        <w:ind w:left="720" w:hanging="360"/>
      </w:pPr>
      <w:r w:rsidDel="00000000" w:rsidR="00000000" w:rsidRPr="00000000">
        <w:rPr>
          <w:rtl w:val="0"/>
        </w:rPr>
        <w:t xml:space="preserve">Women and girls</w:t>
        <w:br w:type="textWrapping"/>
      </w:r>
    </w:p>
    <w:p w:rsidR="00000000" w:rsidDel="00000000" w:rsidP="00000000" w:rsidRDefault="00000000" w:rsidRPr="00000000" w14:paraId="0000000F">
      <w:pPr>
        <w:numPr>
          <w:ilvl w:val="0"/>
          <w:numId w:val="3"/>
        </w:numPr>
        <w:spacing w:after="0" w:afterAutospacing="0" w:before="0" w:beforeAutospacing="0" w:line="360" w:lineRule="auto"/>
        <w:ind w:left="720" w:hanging="360"/>
      </w:pPr>
      <w:r w:rsidDel="00000000" w:rsidR="00000000" w:rsidRPr="00000000">
        <w:rPr>
          <w:rtl w:val="0"/>
        </w:rPr>
        <w:t xml:space="preserve">Children and adolescents</w:t>
        <w:br w:type="textWrapping"/>
      </w:r>
    </w:p>
    <w:p w:rsidR="00000000" w:rsidDel="00000000" w:rsidP="00000000" w:rsidRDefault="00000000" w:rsidRPr="00000000" w14:paraId="00000010">
      <w:pPr>
        <w:numPr>
          <w:ilvl w:val="0"/>
          <w:numId w:val="3"/>
        </w:numPr>
        <w:spacing w:after="0" w:afterAutospacing="0" w:before="0" w:beforeAutospacing="0" w:line="360" w:lineRule="auto"/>
        <w:ind w:left="720" w:hanging="360"/>
      </w:pPr>
      <w:r w:rsidDel="00000000" w:rsidR="00000000" w:rsidRPr="00000000">
        <w:rPr>
          <w:rtl w:val="0"/>
        </w:rPr>
        <w:t xml:space="preserve">People with public visibility (journalists, content creators)</w:t>
        <w:br w:type="textWrapping"/>
      </w:r>
    </w:p>
    <w:p w:rsidR="00000000" w:rsidDel="00000000" w:rsidP="00000000" w:rsidRDefault="00000000" w:rsidRPr="00000000" w14:paraId="00000011">
      <w:pPr>
        <w:numPr>
          <w:ilvl w:val="0"/>
          <w:numId w:val="3"/>
        </w:numPr>
        <w:spacing w:after="240" w:before="0" w:beforeAutospacing="0" w:line="360" w:lineRule="auto"/>
        <w:ind w:left="720" w:hanging="360"/>
      </w:pPr>
      <w:r w:rsidDel="00000000" w:rsidR="00000000" w:rsidRPr="00000000">
        <w:rPr>
          <w:rtl w:val="0"/>
        </w:rPr>
        <w:t xml:space="preserve">Anyone who shares personal information or life online</w:t>
        <w:br w:type="textWrapping"/>
      </w:r>
    </w:p>
    <w:p w:rsidR="00000000" w:rsidDel="00000000" w:rsidP="00000000" w:rsidRDefault="00000000" w:rsidRPr="00000000" w14:paraId="00000012">
      <w:pPr>
        <w:spacing w:after="240" w:before="240" w:line="360" w:lineRule="auto"/>
        <w:rPr>
          <w:b w:val="1"/>
          <w:bCs w:val="1"/>
        </w:rPr>
      </w:pPr>
      <w:r w:rsidDel="00000000" w:rsidR="00000000" w:rsidRPr="00000000">
        <w:rPr>
          <w:b w:val="1"/>
          <w:bCs w:val="1"/>
          <w:rtl w:val="0"/>
        </w:rPr>
        <w:t xml:space="preserve">Challenges in Reporting and Confronting Digital Violence:</w:t>
      </w:r>
    </w:p>
    <w:p w:rsidR="00000000" w:rsidDel="00000000" w:rsidP="00000000" w:rsidRDefault="00000000" w:rsidRPr="00000000" w14:paraId="00000013">
      <w:pPr>
        <w:numPr>
          <w:ilvl w:val="0"/>
          <w:numId w:val="9"/>
        </w:numPr>
        <w:spacing w:after="0" w:afterAutospacing="0" w:before="240" w:line="360" w:lineRule="auto"/>
        <w:ind w:left="720" w:hanging="360"/>
      </w:pPr>
      <w:r w:rsidDel="00000000" w:rsidR="00000000" w:rsidRPr="00000000">
        <w:rPr>
          <w:rtl w:val="0"/>
        </w:rPr>
        <w:t xml:space="preserve">Fear of scandal or social shame.</w:t>
        <w:br w:type="textWrapping"/>
      </w:r>
    </w:p>
    <w:p w:rsidR="00000000" w:rsidDel="00000000" w:rsidP="00000000" w:rsidRDefault="00000000" w:rsidRPr="00000000" w14:paraId="00000014">
      <w:pPr>
        <w:numPr>
          <w:ilvl w:val="0"/>
          <w:numId w:val="9"/>
        </w:numPr>
        <w:spacing w:after="0" w:afterAutospacing="0" w:before="0" w:beforeAutospacing="0" w:line="360" w:lineRule="auto"/>
        <w:ind w:left="720" w:hanging="360"/>
      </w:pPr>
      <w:r w:rsidDel="00000000" w:rsidR="00000000" w:rsidRPr="00000000">
        <w:rPr>
          <w:rtl w:val="0"/>
        </w:rPr>
        <w:t xml:space="preserve">Limited awareness of victims’ rights or digital protection measures.</w:t>
        <w:br w:type="textWrapping"/>
      </w:r>
    </w:p>
    <w:p w:rsidR="00000000" w:rsidDel="00000000" w:rsidP="00000000" w:rsidRDefault="00000000" w:rsidRPr="00000000" w14:paraId="00000015">
      <w:pPr>
        <w:numPr>
          <w:ilvl w:val="0"/>
          <w:numId w:val="9"/>
        </w:numPr>
        <w:spacing w:after="0" w:afterAutospacing="0" w:before="0" w:beforeAutospacing="0" w:line="360" w:lineRule="auto"/>
        <w:ind w:left="720" w:hanging="360"/>
      </w:pPr>
      <w:r w:rsidDel="00000000" w:rsidR="00000000" w:rsidRPr="00000000">
        <w:rPr>
          <w:rtl w:val="0"/>
        </w:rPr>
        <w:t xml:space="preserve">Lack of digital literacy or safety skills.</w:t>
        <w:br w:type="textWrapping"/>
      </w:r>
    </w:p>
    <w:p w:rsidR="00000000" w:rsidDel="00000000" w:rsidP="00000000" w:rsidRDefault="00000000" w:rsidRPr="00000000" w14:paraId="00000016">
      <w:pPr>
        <w:numPr>
          <w:ilvl w:val="0"/>
          <w:numId w:val="9"/>
        </w:numPr>
        <w:spacing w:after="0" w:afterAutospacing="0" w:before="0" w:beforeAutospacing="0" w:line="360" w:lineRule="auto"/>
        <w:ind w:left="720" w:hanging="360"/>
      </w:pPr>
      <w:r w:rsidDel="00000000" w:rsidR="00000000" w:rsidRPr="00000000">
        <w:rPr>
          <w:rtl w:val="0"/>
        </w:rPr>
        <w:t xml:space="preserve">Social stigma and victim-blaming.</w:t>
        <w:br w:type="textWrapping"/>
      </w:r>
    </w:p>
    <w:p w:rsidR="00000000" w:rsidDel="00000000" w:rsidP="00000000" w:rsidRDefault="00000000" w:rsidRPr="00000000" w14:paraId="00000017">
      <w:pPr>
        <w:numPr>
          <w:ilvl w:val="0"/>
          <w:numId w:val="9"/>
        </w:numPr>
        <w:spacing w:after="0" w:afterAutospacing="0" w:before="0" w:beforeAutospacing="0" w:line="360" w:lineRule="auto"/>
        <w:ind w:left="720" w:hanging="360"/>
      </w:pPr>
      <w:r w:rsidDel="00000000" w:rsidR="00000000" w:rsidRPr="00000000">
        <w:rPr>
          <w:rtl w:val="0"/>
        </w:rPr>
        <w:t xml:space="preserve">Risk of physical violence from family or community.</w:t>
        <w:br w:type="textWrapping"/>
      </w:r>
    </w:p>
    <w:p w:rsidR="00000000" w:rsidDel="00000000" w:rsidP="00000000" w:rsidRDefault="00000000" w:rsidRPr="00000000" w14:paraId="00000018">
      <w:pPr>
        <w:numPr>
          <w:ilvl w:val="0"/>
          <w:numId w:val="9"/>
        </w:numPr>
        <w:spacing w:after="0" w:afterAutospacing="0" w:before="0" w:beforeAutospacing="0" w:line="360" w:lineRule="auto"/>
        <w:ind w:left="720" w:hanging="360"/>
      </w:pPr>
      <w:r w:rsidDel="00000000" w:rsidR="00000000" w:rsidRPr="00000000">
        <w:rPr>
          <w:rtl w:val="0"/>
        </w:rPr>
        <w:t xml:space="preserve">Restrictions on internet use after exposure to violence.</w:t>
        <w:br w:type="textWrapping"/>
      </w:r>
    </w:p>
    <w:p w:rsidR="00000000" w:rsidDel="00000000" w:rsidP="00000000" w:rsidRDefault="00000000" w:rsidRPr="00000000" w14:paraId="00000019">
      <w:pPr>
        <w:numPr>
          <w:ilvl w:val="0"/>
          <w:numId w:val="9"/>
        </w:numPr>
        <w:spacing w:after="240" w:before="0" w:beforeAutospacing="0" w:line="360" w:lineRule="auto"/>
        <w:ind w:left="720" w:hanging="360"/>
      </w:pPr>
      <w:r w:rsidDel="00000000" w:rsidR="00000000" w:rsidRPr="00000000">
        <w:rPr>
          <w:rtl w:val="0"/>
        </w:rPr>
        <w:t xml:space="preserve">Long-term consequences: social isolation, reduced participation, and loss of trust.</w:t>
        <w:br w:type="textWrapping"/>
      </w:r>
    </w:p>
    <w:p w:rsidR="00000000" w:rsidDel="00000000" w:rsidP="00000000" w:rsidRDefault="00000000" w:rsidRPr="00000000" w14:paraId="0000001A">
      <w:pPr>
        <w:spacing w:line="36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B">
      <w:pPr>
        <w:pStyle w:val="Heading2"/>
        <w:keepNext w:val="0"/>
        <w:keepLines w:val="0"/>
        <w:spacing w:before="360" w:line="360" w:lineRule="auto"/>
        <w:rPr>
          <w:b w:val="1"/>
          <w:bCs w:val="1"/>
          <w:color w:val="000000"/>
          <w:sz w:val="34"/>
          <w:szCs w:val="34"/>
        </w:rPr>
      </w:pPr>
      <w:bookmarkStart w:colFirst="0" w:colLast="0" w:name="_heading=h.y2ejv7ob3wmv" w:id="2"/>
      <w:bookmarkEnd w:id="2"/>
      <w:r w:rsidDel="00000000" w:rsidR="00000000" w:rsidRPr="00000000">
        <w:rPr>
          <w:b w:val="1"/>
          <w:bCs w:val="1"/>
          <w:color w:val="000000"/>
          <w:sz w:val="34"/>
          <w:szCs w:val="34"/>
          <w:rtl w:val="0"/>
        </w:rPr>
        <w:t xml:space="preserve">2. Forms of Gender-Based Digital Violence</w:t>
      </w:r>
    </w:p>
    <w:p w:rsidR="00000000" w:rsidDel="00000000" w:rsidP="00000000" w:rsidRDefault="00000000" w:rsidRPr="00000000" w14:paraId="0000001C">
      <w:pPr>
        <w:numPr>
          <w:ilvl w:val="0"/>
          <w:numId w:val="12"/>
        </w:numPr>
        <w:spacing w:after="0" w:afterAutospacing="0" w:before="240" w:line="360" w:lineRule="auto"/>
        <w:ind w:left="720" w:hanging="360"/>
      </w:pPr>
      <w:r w:rsidDel="00000000" w:rsidR="00000000" w:rsidRPr="00000000">
        <w:rPr>
          <w:b w:val="1"/>
          <w:bCs w:val="1"/>
          <w:rtl w:val="0"/>
        </w:rPr>
        <w:t xml:space="preserve">Cyber Extortion:</w:t>
      </w:r>
      <w:r w:rsidDel="00000000" w:rsidR="00000000" w:rsidRPr="00000000">
        <w:rPr>
          <w:rtl w:val="0"/>
        </w:rPr>
        <w:t xml:space="preserve"> Threats to publish private photos or information to obtain money or force certain actions.</w:t>
        <w:br w:type="textWrapping"/>
      </w:r>
    </w:p>
    <w:p w:rsidR="00000000" w:rsidDel="00000000" w:rsidP="00000000" w:rsidRDefault="00000000" w:rsidRPr="00000000" w14:paraId="0000001D">
      <w:pPr>
        <w:numPr>
          <w:ilvl w:val="0"/>
          <w:numId w:val="12"/>
        </w:numPr>
        <w:spacing w:after="0" w:afterAutospacing="0" w:before="0" w:beforeAutospacing="0" w:line="360" w:lineRule="auto"/>
        <w:ind w:left="720" w:hanging="360"/>
      </w:pPr>
      <w:r w:rsidDel="00000000" w:rsidR="00000000" w:rsidRPr="00000000">
        <w:rPr>
          <w:b w:val="1"/>
          <w:bCs w:val="1"/>
          <w:rtl w:val="0"/>
        </w:rPr>
        <w:t xml:space="preserve">Cyberbullying:</w:t>
      </w:r>
      <w:r w:rsidDel="00000000" w:rsidR="00000000" w:rsidRPr="00000000">
        <w:rPr>
          <w:rtl w:val="0"/>
        </w:rPr>
        <w:t xml:space="preserve"> Repeated hostile behavior (insults, mockery) affecting mental well-being and digital presence.</w:t>
        <w:br w:type="textWrapping"/>
      </w:r>
    </w:p>
    <w:p w:rsidR="00000000" w:rsidDel="00000000" w:rsidP="00000000" w:rsidRDefault="00000000" w:rsidRPr="00000000" w14:paraId="0000001E">
      <w:pPr>
        <w:numPr>
          <w:ilvl w:val="0"/>
          <w:numId w:val="12"/>
        </w:numPr>
        <w:spacing w:after="0" w:afterAutospacing="0" w:before="0" w:beforeAutospacing="0" w:line="360" w:lineRule="auto"/>
        <w:ind w:left="720" w:hanging="360"/>
      </w:pPr>
      <w:r w:rsidDel="00000000" w:rsidR="00000000" w:rsidRPr="00000000">
        <w:rPr>
          <w:b w:val="1"/>
          <w:bCs w:val="1"/>
          <w:rtl w:val="0"/>
        </w:rPr>
        <w:t xml:space="preserve">Digital Disinformation:</w:t>
      </w:r>
      <w:r w:rsidDel="00000000" w:rsidR="00000000" w:rsidRPr="00000000">
        <w:rPr>
          <w:rtl w:val="0"/>
        </w:rPr>
        <w:t xml:space="preserve"> Spreading false information to mislead others or damage reputations.</w:t>
        <w:br w:type="textWrapping"/>
      </w:r>
    </w:p>
    <w:p w:rsidR="00000000" w:rsidDel="00000000" w:rsidP="00000000" w:rsidRDefault="00000000" w:rsidRPr="00000000" w14:paraId="0000001F">
      <w:pPr>
        <w:numPr>
          <w:ilvl w:val="0"/>
          <w:numId w:val="12"/>
        </w:numPr>
        <w:spacing w:after="0" w:afterAutospacing="0" w:before="0" w:beforeAutospacing="0" w:line="360" w:lineRule="auto"/>
        <w:ind w:left="720" w:hanging="360"/>
      </w:pPr>
      <w:r w:rsidDel="00000000" w:rsidR="00000000" w:rsidRPr="00000000">
        <w:rPr>
          <w:b w:val="1"/>
          <w:bCs w:val="1"/>
          <w:rtl w:val="0"/>
        </w:rPr>
        <w:t xml:space="preserve">Impersonation:</w:t>
      </w:r>
      <w:r w:rsidDel="00000000" w:rsidR="00000000" w:rsidRPr="00000000">
        <w:rPr>
          <w:rtl w:val="0"/>
        </w:rPr>
        <w:t xml:space="preserve"> Using another person’s identity without consent to cause harm or deceive.</w:t>
        <w:br w:type="textWrapping"/>
      </w:r>
    </w:p>
    <w:p w:rsidR="00000000" w:rsidDel="00000000" w:rsidP="00000000" w:rsidRDefault="00000000" w:rsidRPr="00000000" w14:paraId="00000020">
      <w:pPr>
        <w:numPr>
          <w:ilvl w:val="0"/>
          <w:numId w:val="12"/>
        </w:numPr>
        <w:spacing w:after="0" w:afterAutospacing="0" w:before="0" w:beforeAutospacing="0" w:line="360" w:lineRule="auto"/>
        <w:ind w:left="720" w:hanging="360"/>
      </w:pPr>
      <w:r w:rsidDel="00000000" w:rsidR="00000000" w:rsidRPr="00000000">
        <w:rPr>
          <w:b w:val="1"/>
          <w:bCs w:val="1"/>
          <w:rtl w:val="0"/>
        </w:rPr>
        <w:t xml:space="preserve">Account Hacking:</w:t>
      </w:r>
      <w:r w:rsidDel="00000000" w:rsidR="00000000" w:rsidRPr="00000000">
        <w:rPr>
          <w:rtl w:val="0"/>
        </w:rPr>
        <w:t xml:space="preserve"> Unauthorized access to accounts and theft of data or images.</w:t>
        <w:br w:type="textWrapping"/>
      </w:r>
    </w:p>
    <w:p w:rsidR="00000000" w:rsidDel="00000000" w:rsidP="00000000" w:rsidRDefault="00000000" w:rsidRPr="00000000" w14:paraId="00000021">
      <w:pPr>
        <w:numPr>
          <w:ilvl w:val="0"/>
          <w:numId w:val="12"/>
        </w:numPr>
        <w:spacing w:after="240" w:before="0" w:beforeAutospacing="0" w:line="360" w:lineRule="auto"/>
        <w:ind w:left="720" w:hanging="360"/>
      </w:pPr>
      <w:r w:rsidDel="00000000" w:rsidR="00000000" w:rsidRPr="00000000">
        <w:rPr>
          <w:b w:val="1"/>
          <w:bCs w:val="1"/>
          <w:rtl w:val="0"/>
        </w:rPr>
        <w:t xml:space="preserve">Deepfake:</w:t>
      </w:r>
      <w:r w:rsidDel="00000000" w:rsidR="00000000" w:rsidRPr="00000000">
        <w:rPr>
          <w:rtl w:val="0"/>
        </w:rPr>
        <w:t xml:space="preserve"> Creating fabricated images or videos using AI to harm, blackmail, or mislead.</w:t>
        <w:br w:type="textWrapping"/>
      </w:r>
    </w:p>
    <w:p w:rsidR="00000000" w:rsidDel="00000000" w:rsidP="00000000" w:rsidRDefault="00000000" w:rsidRPr="00000000" w14:paraId="00000022">
      <w:pPr>
        <w:spacing w:line="36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3">
      <w:pPr>
        <w:pStyle w:val="Heading2"/>
        <w:keepNext w:val="0"/>
        <w:keepLines w:val="0"/>
        <w:spacing w:before="360" w:line="360" w:lineRule="auto"/>
        <w:rPr>
          <w:b w:val="1"/>
          <w:bCs w:val="1"/>
          <w:color w:val="000000"/>
          <w:sz w:val="34"/>
          <w:szCs w:val="34"/>
        </w:rPr>
      </w:pPr>
      <w:bookmarkStart w:colFirst="0" w:colLast="0" w:name="_heading=h.r2f5k9rz8xsv" w:id="3"/>
      <w:bookmarkEnd w:id="3"/>
      <w:r w:rsidDel="00000000" w:rsidR="00000000" w:rsidRPr="00000000">
        <w:rPr>
          <w:b w:val="1"/>
          <w:bCs w:val="1"/>
          <w:color w:val="000000"/>
          <w:sz w:val="34"/>
          <w:szCs w:val="34"/>
          <w:rtl w:val="0"/>
        </w:rPr>
        <w:t xml:space="preserve">3. Causes of the Spread of Digital Violence</w:t>
      </w:r>
    </w:p>
    <w:p w:rsidR="00000000" w:rsidDel="00000000" w:rsidP="00000000" w:rsidRDefault="00000000" w:rsidRPr="00000000" w14:paraId="00000024">
      <w:pPr>
        <w:numPr>
          <w:ilvl w:val="0"/>
          <w:numId w:val="10"/>
        </w:numPr>
        <w:spacing w:after="0" w:afterAutospacing="0" w:before="240" w:line="360" w:lineRule="auto"/>
        <w:ind w:left="720" w:hanging="360"/>
      </w:pPr>
      <w:r w:rsidDel="00000000" w:rsidR="00000000" w:rsidRPr="00000000">
        <w:rPr>
          <w:rtl w:val="0"/>
        </w:rPr>
        <w:t xml:space="preserve">Widespread use of technology combined with weak awareness of digital safety.</w:t>
        <w:br w:type="textWrapping"/>
      </w:r>
    </w:p>
    <w:p w:rsidR="00000000" w:rsidDel="00000000" w:rsidP="00000000" w:rsidRDefault="00000000" w:rsidRPr="00000000" w14:paraId="00000025">
      <w:pPr>
        <w:numPr>
          <w:ilvl w:val="0"/>
          <w:numId w:val="10"/>
        </w:numPr>
        <w:spacing w:after="0" w:afterAutospacing="0" w:before="0" w:beforeAutospacing="0" w:line="360" w:lineRule="auto"/>
        <w:ind w:left="720" w:hanging="360"/>
      </w:pPr>
      <w:r w:rsidDel="00000000" w:rsidR="00000000" w:rsidRPr="00000000">
        <w:rPr>
          <w:rtl w:val="0"/>
        </w:rPr>
        <w:t xml:space="preserve">Gender stereotypes and discrimination.</w:t>
        <w:br w:type="textWrapping"/>
      </w:r>
    </w:p>
    <w:p w:rsidR="00000000" w:rsidDel="00000000" w:rsidP="00000000" w:rsidRDefault="00000000" w:rsidRPr="00000000" w14:paraId="00000026">
      <w:pPr>
        <w:numPr>
          <w:ilvl w:val="0"/>
          <w:numId w:val="10"/>
        </w:numPr>
        <w:spacing w:after="0" w:afterAutospacing="0" w:before="0" w:beforeAutospacing="0" w:line="360" w:lineRule="auto"/>
        <w:ind w:left="720" w:hanging="360"/>
      </w:pPr>
      <w:r w:rsidDel="00000000" w:rsidR="00000000" w:rsidRPr="00000000">
        <w:rPr>
          <w:rtl w:val="0"/>
        </w:rPr>
        <w:t xml:space="preserve">Weak legislation or poor enforcement.</w:t>
        <w:br w:type="textWrapping"/>
      </w:r>
    </w:p>
    <w:p w:rsidR="00000000" w:rsidDel="00000000" w:rsidP="00000000" w:rsidRDefault="00000000" w:rsidRPr="00000000" w14:paraId="00000027">
      <w:pPr>
        <w:numPr>
          <w:ilvl w:val="0"/>
          <w:numId w:val="10"/>
        </w:numPr>
        <w:spacing w:after="0" w:afterAutospacing="0" w:before="0" w:beforeAutospacing="0" w:line="360" w:lineRule="auto"/>
        <w:ind w:left="720" w:hanging="360"/>
      </w:pPr>
      <w:r w:rsidDel="00000000" w:rsidR="00000000" w:rsidRPr="00000000">
        <w:rPr>
          <w:rtl w:val="0"/>
        </w:rPr>
        <w:t xml:space="preserve">A culture of victim-blaming and fear of social stigma.</w:t>
        <w:br w:type="textWrapping"/>
      </w:r>
    </w:p>
    <w:p w:rsidR="00000000" w:rsidDel="00000000" w:rsidP="00000000" w:rsidRDefault="00000000" w:rsidRPr="00000000" w14:paraId="00000028">
      <w:pPr>
        <w:numPr>
          <w:ilvl w:val="0"/>
          <w:numId w:val="10"/>
        </w:numPr>
        <w:spacing w:after="240" w:before="0" w:beforeAutospacing="0" w:line="360" w:lineRule="auto"/>
        <w:ind w:left="720" w:hanging="360"/>
      </w:pPr>
      <w:r w:rsidDel="00000000" w:rsidR="00000000" w:rsidRPr="00000000">
        <w:rPr>
          <w:rtl w:val="0"/>
        </w:rPr>
        <w:t xml:space="preserve">Exploitation of technical vulnerabilities and social engineering.</w:t>
        <w:br w:type="textWrapping"/>
      </w:r>
    </w:p>
    <w:p w:rsidR="00000000" w:rsidDel="00000000" w:rsidP="00000000" w:rsidRDefault="00000000" w:rsidRPr="00000000" w14:paraId="00000029">
      <w:pPr>
        <w:spacing w:line="36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A">
      <w:pPr>
        <w:pStyle w:val="Heading2"/>
        <w:keepNext w:val="0"/>
        <w:keepLines w:val="0"/>
        <w:spacing w:before="360" w:line="360" w:lineRule="auto"/>
        <w:rPr>
          <w:b w:val="1"/>
          <w:bCs w:val="1"/>
          <w:color w:val="000000"/>
          <w:sz w:val="34"/>
          <w:szCs w:val="34"/>
        </w:rPr>
      </w:pPr>
      <w:bookmarkStart w:colFirst="0" w:colLast="0" w:name="_heading=h.jm0drlcnezqe" w:id="4"/>
      <w:bookmarkEnd w:id="4"/>
      <w:r w:rsidDel="00000000" w:rsidR="00000000" w:rsidRPr="00000000">
        <w:rPr>
          <w:b w:val="1"/>
          <w:bCs w:val="1"/>
          <w:color w:val="000000"/>
          <w:sz w:val="34"/>
          <w:szCs w:val="34"/>
          <w:rtl w:val="0"/>
        </w:rPr>
        <w:t xml:space="preserve">4. Influential Dimensions of Digital Violence</w:t>
      </w:r>
    </w:p>
    <w:p w:rsidR="00000000" w:rsidDel="00000000" w:rsidP="00000000" w:rsidRDefault="00000000" w:rsidRPr="00000000" w14:paraId="0000002B">
      <w:pPr>
        <w:spacing w:after="240" w:before="240" w:line="360" w:lineRule="auto"/>
        <w:rPr>
          <w:b w:val="1"/>
          <w:bCs w:val="1"/>
        </w:rPr>
      </w:pPr>
      <w:r w:rsidDel="00000000" w:rsidR="00000000" w:rsidRPr="00000000">
        <w:rPr>
          <w:b w:val="1"/>
          <w:bCs w:val="1"/>
          <w:rtl w:val="0"/>
        </w:rPr>
        <w:t xml:space="preserve">Cultural Dimension:</w:t>
      </w:r>
    </w:p>
    <w:p w:rsidR="00000000" w:rsidDel="00000000" w:rsidP="00000000" w:rsidRDefault="00000000" w:rsidRPr="00000000" w14:paraId="0000002C">
      <w:pPr>
        <w:numPr>
          <w:ilvl w:val="0"/>
          <w:numId w:val="1"/>
        </w:numPr>
        <w:spacing w:after="0" w:afterAutospacing="0" w:before="240" w:line="360" w:lineRule="auto"/>
        <w:ind w:left="720" w:hanging="360"/>
      </w:pPr>
      <w:r w:rsidDel="00000000" w:rsidR="00000000" w:rsidRPr="00000000">
        <w:rPr>
          <w:rtl w:val="0"/>
        </w:rPr>
        <w:t xml:space="preserve">Digital violence is often minimized or justified.</w:t>
        <w:br w:type="textWrapping"/>
      </w:r>
    </w:p>
    <w:p w:rsidR="00000000" w:rsidDel="00000000" w:rsidP="00000000" w:rsidRDefault="00000000" w:rsidRPr="00000000" w14:paraId="0000002D">
      <w:pPr>
        <w:numPr>
          <w:ilvl w:val="0"/>
          <w:numId w:val="1"/>
        </w:numPr>
        <w:spacing w:after="240" w:before="0" w:beforeAutospacing="0" w:line="360" w:lineRule="auto"/>
        <w:ind w:left="720" w:hanging="360"/>
      </w:pPr>
      <w:r w:rsidDel="00000000" w:rsidR="00000000" w:rsidRPr="00000000">
        <w:rPr>
          <w:rtl w:val="0"/>
        </w:rPr>
        <w:t xml:space="preserve">Victims are blamed, and social concepts such as “reputation” and “honor” are used to suppress reporting.</w:t>
        <w:br w:type="textWrapping"/>
      </w:r>
    </w:p>
    <w:p w:rsidR="00000000" w:rsidDel="00000000" w:rsidP="00000000" w:rsidRDefault="00000000" w:rsidRPr="00000000" w14:paraId="0000002E">
      <w:pPr>
        <w:spacing w:after="240" w:before="240" w:line="360" w:lineRule="auto"/>
        <w:rPr>
          <w:b w:val="1"/>
          <w:bCs w:val="1"/>
        </w:rPr>
      </w:pPr>
      <w:r w:rsidDel="00000000" w:rsidR="00000000" w:rsidRPr="00000000">
        <w:rPr>
          <w:b w:val="1"/>
          <w:bCs w:val="1"/>
          <w:rtl w:val="0"/>
        </w:rPr>
        <w:t xml:space="preserve">Technological Dimension:</w:t>
      </w:r>
    </w:p>
    <w:p w:rsidR="00000000" w:rsidDel="00000000" w:rsidP="00000000" w:rsidRDefault="00000000" w:rsidRPr="00000000" w14:paraId="0000002F">
      <w:pPr>
        <w:numPr>
          <w:ilvl w:val="0"/>
          <w:numId w:val="8"/>
        </w:numPr>
        <w:spacing w:after="240" w:before="240" w:line="360" w:lineRule="auto"/>
        <w:ind w:left="720" w:hanging="360"/>
      </w:pPr>
      <w:r w:rsidDel="00000000" w:rsidR="00000000" w:rsidRPr="00000000">
        <w:rPr>
          <w:rtl w:val="0"/>
        </w:rPr>
        <w:t xml:space="preserve">Includes security vulnerabilities, phishing, tracking tools, and misuse of AI technologies.</w:t>
        <w:br w:type="textWrapping"/>
      </w:r>
    </w:p>
    <w:p w:rsidR="00000000" w:rsidDel="00000000" w:rsidP="00000000" w:rsidRDefault="00000000" w:rsidRPr="00000000" w14:paraId="00000030">
      <w:pPr>
        <w:spacing w:after="240" w:before="240" w:line="360" w:lineRule="auto"/>
        <w:rPr>
          <w:b w:val="1"/>
          <w:bCs w:val="1"/>
        </w:rPr>
      </w:pPr>
      <w:r w:rsidDel="00000000" w:rsidR="00000000" w:rsidRPr="00000000">
        <w:rPr>
          <w:b w:val="1"/>
          <w:bCs w:val="1"/>
          <w:rtl w:val="0"/>
        </w:rPr>
        <w:t xml:space="preserve">Legal Dimension:</w:t>
      </w:r>
    </w:p>
    <w:p w:rsidR="00000000" w:rsidDel="00000000" w:rsidP="00000000" w:rsidRDefault="00000000" w:rsidRPr="00000000" w14:paraId="00000031">
      <w:pPr>
        <w:numPr>
          <w:ilvl w:val="0"/>
          <w:numId w:val="2"/>
        </w:numPr>
        <w:spacing w:after="240" w:before="240" w:line="360" w:lineRule="auto"/>
        <w:ind w:left="720" w:hanging="360"/>
      </w:pPr>
      <w:r w:rsidDel="00000000" w:rsidR="00000000" w:rsidRPr="00000000">
        <w:rPr>
          <w:rtl w:val="0"/>
        </w:rPr>
        <w:t xml:space="preserve">Legal gaps, slow judicial procedures, and difficulty of evidence collection—especially in cases involving deepfake and cyberstalking.</w:t>
        <w:br w:type="textWrapping"/>
      </w:r>
    </w:p>
    <w:p w:rsidR="00000000" w:rsidDel="00000000" w:rsidP="00000000" w:rsidRDefault="00000000" w:rsidRPr="00000000" w14:paraId="00000032">
      <w:pPr>
        <w:spacing w:line="36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3">
      <w:pPr>
        <w:pStyle w:val="Heading2"/>
        <w:keepNext w:val="0"/>
        <w:keepLines w:val="0"/>
        <w:spacing w:before="360" w:line="360" w:lineRule="auto"/>
        <w:rPr>
          <w:b w:val="1"/>
          <w:bCs w:val="1"/>
          <w:color w:val="000000"/>
          <w:sz w:val="34"/>
          <w:szCs w:val="34"/>
        </w:rPr>
      </w:pPr>
      <w:bookmarkStart w:colFirst="0" w:colLast="0" w:name="_heading=h.dwsxpmqy85j5" w:id="5"/>
      <w:bookmarkEnd w:id="5"/>
      <w:r w:rsidDel="00000000" w:rsidR="00000000" w:rsidRPr="00000000">
        <w:rPr>
          <w:b w:val="1"/>
          <w:bCs w:val="1"/>
          <w:color w:val="000000"/>
          <w:sz w:val="34"/>
          <w:szCs w:val="34"/>
          <w:rtl w:val="0"/>
        </w:rPr>
        <w:t xml:space="preserve">5. How to Confront Digital Violence</w:t>
      </w:r>
    </w:p>
    <w:p w:rsidR="00000000" w:rsidDel="00000000" w:rsidP="00000000" w:rsidRDefault="00000000" w:rsidRPr="00000000" w14:paraId="00000034">
      <w:pPr>
        <w:spacing w:after="240" w:before="240" w:line="360" w:lineRule="auto"/>
        <w:rPr>
          <w:b w:val="1"/>
          <w:bCs w:val="1"/>
        </w:rPr>
      </w:pPr>
      <w:r w:rsidDel="00000000" w:rsidR="00000000" w:rsidRPr="00000000">
        <w:rPr>
          <w:b w:val="1"/>
          <w:bCs w:val="1"/>
          <w:rtl w:val="0"/>
        </w:rPr>
        <w:t xml:space="preserve">Immediate Response:</w:t>
      </w:r>
    </w:p>
    <w:p w:rsidR="00000000" w:rsidDel="00000000" w:rsidP="00000000" w:rsidRDefault="00000000" w:rsidRPr="00000000" w14:paraId="00000035">
      <w:pPr>
        <w:numPr>
          <w:ilvl w:val="0"/>
          <w:numId w:val="7"/>
        </w:numPr>
        <w:spacing w:after="0" w:afterAutospacing="0" w:before="240" w:line="360" w:lineRule="auto"/>
        <w:ind w:left="720" w:hanging="360"/>
      </w:pPr>
      <w:r w:rsidDel="00000000" w:rsidR="00000000" w:rsidRPr="00000000">
        <w:rPr>
          <w:rtl w:val="0"/>
        </w:rPr>
        <w:t xml:space="preserve">Document all evidence thoroughly.</w:t>
        <w:br w:type="textWrapping"/>
      </w:r>
    </w:p>
    <w:p w:rsidR="00000000" w:rsidDel="00000000" w:rsidP="00000000" w:rsidRDefault="00000000" w:rsidRPr="00000000" w14:paraId="00000036">
      <w:pPr>
        <w:numPr>
          <w:ilvl w:val="0"/>
          <w:numId w:val="7"/>
        </w:numPr>
        <w:spacing w:after="0" w:afterAutospacing="0" w:before="0" w:beforeAutospacing="0" w:line="360" w:lineRule="auto"/>
        <w:ind w:left="720" w:hanging="360"/>
      </w:pPr>
      <w:r w:rsidDel="00000000" w:rsidR="00000000" w:rsidRPr="00000000">
        <w:rPr>
          <w:rtl w:val="0"/>
        </w:rPr>
        <w:t xml:space="preserve">Avoid engagement with perpetrators.</w:t>
        <w:br w:type="textWrapping"/>
      </w:r>
    </w:p>
    <w:p w:rsidR="00000000" w:rsidDel="00000000" w:rsidP="00000000" w:rsidRDefault="00000000" w:rsidRPr="00000000" w14:paraId="00000037">
      <w:pPr>
        <w:numPr>
          <w:ilvl w:val="0"/>
          <w:numId w:val="7"/>
        </w:numPr>
        <w:spacing w:after="0" w:afterAutospacing="0" w:before="0" w:beforeAutospacing="0" w:line="360" w:lineRule="auto"/>
        <w:ind w:left="720" w:hanging="360"/>
      </w:pPr>
      <w:r w:rsidDel="00000000" w:rsidR="00000000" w:rsidRPr="00000000">
        <w:rPr>
          <w:rtl w:val="0"/>
        </w:rPr>
        <w:t xml:space="preserve">Secure accounts and devices.</w:t>
        <w:br w:type="textWrapping"/>
      </w:r>
    </w:p>
    <w:p w:rsidR="00000000" w:rsidDel="00000000" w:rsidP="00000000" w:rsidRDefault="00000000" w:rsidRPr="00000000" w14:paraId="00000038">
      <w:pPr>
        <w:numPr>
          <w:ilvl w:val="0"/>
          <w:numId w:val="7"/>
        </w:numPr>
        <w:spacing w:after="240" w:before="0" w:beforeAutospacing="0" w:line="360" w:lineRule="auto"/>
        <w:ind w:left="720" w:hanging="360"/>
      </w:pPr>
      <w:r w:rsidDel="00000000" w:rsidR="00000000" w:rsidRPr="00000000">
        <w:rPr>
          <w:rtl w:val="0"/>
        </w:rPr>
        <w:t xml:space="preserve">Report to platforms and relevant authorities.</w:t>
        <w:br w:type="textWrapping"/>
      </w:r>
    </w:p>
    <w:p w:rsidR="00000000" w:rsidDel="00000000" w:rsidP="00000000" w:rsidRDefault="00000000" w:rsidRPr="00000000" w14:paraId="00000039">
      <w:pPr>
        <w:spacing w:after="240" w:before="240" w:line="360" w:lineRule="auto"/>
        <w:rPr>
          <w:b w:val="1"/>
          <w:bCs w:val="1"/>
        </w:rPr>
      </w:pPr>
      <w:r w:rsidDel="00000000" w:rsidR="00000000" w:rsidRPr="00000000">
        <w:rPr>
          <w:b w:val="1"/>
          <w:bCs w:val="1"/>
          <w:rtl w:val="0"/>
        </w:rPr>
        <w:t xml:space="preserve">Future Protection:</w:t>
      </w:r>
    </w:p>
    <w:p w:rsidR="00000000" w:rsidDel="00000000" w:rsidP="00000000" w:rsidRDefault="00000000" w:rsidRPr="00000000" w14:paraId="0000003A">
      <w:pPr>
        <w:numPr>
          <w:ilvl w:val="0"/>
          <w:numId w:val="6"/>
        </w:numPr>
        <w:spacing w:after="0" w:afterAutospacing="0" w:before="240" w:line="360" w:lineRule="auto"/>
        <w:ind w:left="720" w:hanging="360"/>
      </w:pPr>
      <w:r w:rsidDel="00000000" w:rsidR="00000000" w:rsidRPr="00000000">
        <w:rPr>
          <w:rtl w:val="0"/>
        </w:rPr>
        <w:t xml:space="preserve">Use strong, unique passwords.</w:t>
        <w:br w:type="textWrapping"/>
      </w:r>
    </w:p>
    <w:p w:rsidR="00000000" w:rsidDel="00000000" w:rsidP="00000000" w:rsidRDefault="00000000" w:rsidRPr="00000000" w14:paraId="0000003B">
      <w:pPr>
        <w:numPr>
          <w:ilvl w:val="0"/>
          <w:numId w:val="6"/>
        </w:numPr>
        <w:spacing w:after="0" w:afterAutospacing="0" w:before="0" w:beforeAutospacing="0" w:line="360" w:lineRule="auto"/>
        <w:ind w:left="720" w:hanging="360"/>
      </w:pPr>
      <w:r w:rsidDel="00000000" w:rsidR="00000000" w:rsidRPr="00000000">
        <w:rPr>
          <w:rtl w:val="0"/>
        </w:rPr>
        <w:t xml:space="preserve">Enable two-factor authentication (2FA).</w:t>
        <w:br w:type="textWrapping"/>
      </w:r>
    </w:p>
    <w:p w:rsidR="00000000" w:rsidDel="00000000" w:rsidP="00000000" w:rsidRDefault="00000000" w:rsidRPr="00000000" w14:paraId="0000003C">
      <w:pPr>
        <w:numPr>
          <w:ilvl w:val="0"/>
          <w:numId w:val="6"/>
        </w:numPr>
        <w:spacing w:after="0" w:afterAutospacing="0" w:before="0" w:beforeAutospacing="0" w:line="360" w:lineRule="auto"/>
        <w:ind w:left="720" w:hanging="360"/>
      </w:pPr>
      <w:r w:rsidDel="00000000" w:rsidR="00000000" w:rsidRPr="00000000">
        <w:rPr>
          <w:rtl w:val="0"/>
        </w:rPr>
        <w:t xml:space="preserve">Adjust privacy settings.</w:t>
        <w:br w:type="textWrapping"/>
      </w:r>
    </w:p>
    <w:p w:rsidR="00000000" w:rsidDel="00000000" w:rsidP="00000000" w:rsidRDefault="00000000" w:rsidRPr="00000000" w14:paraId="0000003D">
      <w:pPr>
        <w:numPr>
          <w:ilvl w:val="0"/>
          <w:numId w:val="6"/>
        </w:numPr>
        <w:spacing w:after="240" w:before="0" w:beforeAutospacing="0" w:line="360" w:lineRule="auto"/>
        <w:ind w:left="720" w:hanging="360"/>
      </w:pPr>
      <w:r w:rsidDel="00000000" w:rsidR="00000000" w:rsidRPr="00000000">
        <w:rPr>
          <w:rtl w:val="0"/>
        </w:rPr>
        <w:t xml:space="preserve">Limit sharing of sensitive information.</w:t>
        <w:br w:type="textWrapping"/>
      </w:r>
    </w:p>
    <w:p w:rsidR="00000000" w:rsidDel="00000000" w:rsidP="00000000" w:rsidRDefault="00000000" w:rsidRPr="00000000" w14:paraId="0000003E">
      <w:pPr>
        <w:spacing w:after="240" w:before="240" w:line="360" w:lineRule="auto"/>
        <w:rPr>
          <w:b w:val="1"/>
          <w:bCs w:val="1"/>
        </w:rPr>
      </w:pPr>
      <w:r w:rsidDel="00000000" w:rsidR="00000000" w:rsidRPr="00000000">
        <w:rPr>
          <w:b w:val="1"/>
          <w:bCs w:val="1"/>
          <w:rtl w:val="0"/>
        </w:rPr>
        <w:t xml:space="preserve">Steps to Deal with Digital Violence:</w:t>
      </w:r>
    </w:p>
    <w:p w:rsidR="00000000" w:rsidDel="00000000" w:rsidP="00000000" w:rsidRDefault="00000000" w:rsidRPr="00000000" w14:paraId="0000003F">
      <w:pPr>
        <w:numPr>
          <w:ilvl w:val="0"/>
          <w:numId w:val="5"/>
        </w:numPr>
        <w:spacing w:after="0" w:afterAutospacing="0" w:before="240" w:line="360" w:lineRule="auto"/>
        <w:ind w:left="720" w:hanging="360"/>
      </w:pPr>
      <w:r w:rsidDel="00000000" w:rsidR="00000000" w:rsidRPr="00000000">
        <w:rPr>
          <w:b w:val="1"/>
          <w:bCs w:val="1"/>
          <w:rtl w:val="0"/>
        </w:rPr>
        <w:t xml:space="preserve">Documenting Evidence:</w:t>
        <w:br w:type="textWrapping"/>
      </w:r>
    </w:p>
    <w:p w:rsidR="00000000" w:rsidDel="00000000" w:rsidP="00000000" w:rsidRDefault="00000000" w:rsidRPr="00000000" w14:paraId="00000040">
      <w:pPr>
        <w:numPr>
          <w:ilvl w:val="1"/>
          <w:numId w:val="5"/>
        </w:numPr>
        <w:spacing w:after="0" w:afterAutospacing="0" w:before="0" w:beforeAutospacing="0" w:line="360" w:lineRule="auto"/>
        <w:ind w:left="1440" w:hanging="360"/>
      </w:pPr>
      <w:r w:rsidDel="00000000" w:rsidR="00000000" w:rsidRPr="00000000">
        <w:rPr>
          <w:rtl w:val="0"/>
        </w:rPr>
        <w:t xml:space="preserve">Take screenshots of all abusive messages, links, and posts.</w:t>
        <w:br w:type="textWrapping"/>
      </w:r>
    </w:p>
    <w:p w:rsidR="00000000" w:rsidDel="00000000" w:rsidP="00000000" w:rsidRDefault="00000000" w:rsidRPr="00000000" w14:paraId="00000041">
      <w:pPr>
        <w:numPr>
          <w:ilvl w:val="1"/>
          <w:numId w:val="5"/>
        </w:numPr>
        <w:spacing w:after="0" w:afterAutospacing="0" w:before="0" w:beforeAutospacing="0" w:line="360" w:lineRule="auto"/>
        <w:ind w:left="1440" w:hanging="360"/>
      </w:pPr>
      <w:r w:rsidDel="00000000" w:rsidR="00000000" w:rsidRPr="00000000">
        <w:rPr>
          <w:rtl w:val="0"/>
        </w:rPr>
        <w:t xml:space="preserve">Record dates, account names, and message numbers if available.</w:t>
        <w:br w:type="textWrapping"/>
      </w:r>
    </w:p>
    <w:p w:rsidR="00000000" w:rsidDel="00000000" w:rsidP="00000000" w:rsidRDefault="00000000" w:rsidRPr="00000000" w14:paraId="00000042">
      <w:pPr>
        <w:numPr>
          <w:ilvl w:val="1"/>
          <w:numId w:val="5"/>
        </w:numPr>
        <w:spacing w:after="0" w:afterAutospacing="0" w:before="0" w:beforeAutospacing="0" w:line="360" w:lineRule="auto"/>
        <w:ind w:left="1440" w:hanging="360"/>
      </w:pPr>
      <w:r w:rsidDel="00000000" w:rsidR="00000000" w:rsidRPr="00000000">
        <w:rPr>
          <w:rtl w:val="0"/>
        </w:rPr>
        <w:t xml:space="preserve">Store evidence on a secure device or encrypted storage.</w:t>
        <w:br w:type="textWrapping"/>
      </w:r>
    </w:p>
    <w:p w:rsidR="00000000" w:rsidDel="00000000" w:rsidP="00000000" w:rsidRDefault="00000000" w:rsidRPr="00000000" w14:paraId="00000043">
      <w:pPr>
        <w:numPr>
          <w:ilvl w:val="0"/>
          <w:numId w:val="5"/>
        </w:numPr>
        <w:spacing w:after="0" w:afterAutospacing="0" w:before="0" w:beforeAutospacing="0" w:line="360" w:lineRule="auto"/>
        <w:ind w:left="720" w:hanging="360"/>
      </w:pPr>
      <w:r w:rsidDel="00000000" w:rsidR="00000000" w:rsidRPr="00000000">
        <w:rPr>
          <w:b w:val="1"/>
          <w:bCs w:val="1"/>
          <w:rtl w:val="0"/>
        </w:rPr>
        <w:t xml:space="preserve">Securing Accounts:</w:t>
        <w:br w:type="textWrapping"/>
      </w:r>
    </w:p>
    <w:p w:rsidR="00000000" w:rsidDel="00000000" w:rsidP="00000000" w:rsidRDefault="00000000" w:rsidRPr="00000000" w14:paraId="00000044">
      <w:pPr>
        <w:numPr>
          <w:ilvl w:val="1"/>
          <w:numId w:val="5"/>
        </w:numPr>
        <w:spacing w:after="0" w:afterAutospacing="0" w:before="0" w:beforeAutospacing="0" w:line="360" w:lineRule="auto"/>
        <w:ind w:left="1440" w:hanging="360"/>
      </w:pPr>
      <w:r w:rsidDel="00000000" w:rsidR="00000000" w:rsidRPr="00000000">
        <w:rPr>
          <w:rtl w:val="0"/>
        </w:rPr>
        <w:t xml:space="preserve">Change passwords immediately; ensure each account has a strong, unique password.</w:t>
        <w:br w:type="textWrapping"/>
      </w:r>
    </w:p>
    <w:p w:rsidR="00000000" w:rsidDel="00000000" w:rsidP="00000000" w:rsidRDefault="00000000" w:rsidRPr="00000000" w14:paraId="00000045">
      <w:pPr>
        <w:numPr>
          <w:ilvl w:val="1"/>
          <w:numId w:val="5"/>
        </w:numPr>
        <w:spacing w:after="0" w:afterAutospacing="0" w:before="0" w:beforeAutospacing="0" w:line="360" w:lineRule="auto"/>
        <w:ind w:left="1440" w:hanging="360"/>
      </w:pPr>
      <w:r w:rsidDel="00000000" w:rsidR="00000000" w:rsidRPr="00000000">
        <w:rPr>
          <w:rtl w:val="0"/>
        </w:rPr>
        <w:t xml:space="preserve">Enable 2FA on all platforms.</w:t>
        <w:br w:type="textWrapping"/>
      </w:r>
    </w:p>
    <w:p w:rsidR="00000000" w:rsidDel="00000000" w:rsidP="00000000" w:rsidRDefault="00000000" w:rsidRPr="00000000" w14:paraId="00000046">
      <w:pPr>
        <w:numPr>
          <w:ilvl w:val="1"/>
          <w:numId w:val="5"/>
        </w:numPr>
        <w:spacing w:after="0" w:afterAutospacing="0" w:before="0" w:beforeAutospacing="0" w:line="360" w:lineRule="auto"/>
        <w:ind w:left="1440" w:hanging="360"/>
      </w:pPr>
      <w:r w:rsidDel="00000000" w:rsidR="00000000" w:rsidRPr="00000000">
        <w:rPr>
          <w:rtl w:val="0"/>
        </w:rPr>
        <w:t xml:space="preserve">Scan devices for malware or unauthorized logins.</w:t>
        <w:br w:type="textWrapping"/>
      </w:r>
    </w:p>
    <w:p w:rsidR="00000000" w:rsidDel="00000000" w:rsidP="00000000" w:rsidRDefault="00000000" w:rsidRPr="00000000" w14:paraId="00000047">
      <w:pPr>
        <w:numPr>
          <w:ilvl w:val="0"/>
          <w:numId w:val="5"/>
        </w:numPr>
        <w:spacing w:after="0" w:afterAutospacing="0" w:before="0" w:beforeAutospacing="0" w:line="360" w:lineRule="auto"/>
        <w:ind w:left="720" w:hanging="360"/>
      </w:pPr>
      <w:r w:rsidDel="00000000" w:rsidR="00000000" w:rsidRPr="00000000">
        <w:rPr>
          <w:b w:val="1"/>
          <w:bCs w:val="1"/>
          <w:rtl w:val="0"/>
        </w:rPr>
        <w:t xml:space="preserve">Reporting and Seeking Support:</w:t>
        <w:br w:type="textWrapping"/>
      </w:r>
    </w:p>
    <w:p w:rsidR="00000000" w:rsidDel="00000000" w:rsidP="00000000" w:rsidRDefault="00000000" w:rsidRPr="00000000" w14:paraId="00000048">
      <w:pPr>
        <w:numPr>
          <w:ilvl w:val="1"/>
          <w:numId w:val="5"/>
        </w:numPr>
        <w:spacing w:after="0" w:afterAutospacing="0" w:before="0" w:beforeAutospacing="0" w:line="360" w:lineRule="auto"/>
        <w:ind w:left="1440" w:hanging="360"/>
      </w:pPr>
      <w:r w:rsidDel="00000000" w:rsidR="00000000" w:rsidRPr="00000000">
        <w:rPr>
          <w:rtl w:val="0"/>
        </w:rPr>
        <w:t xml:space="preserve">Block abusive accounts and report incidents on platforms.</w:t>
        <w:br w:type="textWrapping"/>
      </w:r>
    </w:p>
    <w:p w:rsidR="00000000" w:rsidDel="00000000" w:rsidP="00000000" w:rsidRDefault="00000000" w:rsidRPr="00000000" w14:paraId="00000049">
      <w:pPr>
        <w:numPr>
          <w:ilvl w:val="1"/>
          <w:numId w:val="5"/>
        </w:numPr>
        <w:spacing w:after="0" w:afterAutospacing="0" w:before="0" w:beforeAutospacing="0" w:line="360" w:lineRule="auto"/>
        <w:ind w:left="1440" w:hanging="360"/>
      </w:pPr>
      <w:r w:rsidDel="00000000" w:rsidR="00000000" w:rsidRPr="00000000">
        <w:rPr>
          <w:rtl w:val="0"/>
        </w:rPr>
        <w:t xml:space="preserve">Contact specialized entities:</w:t>
        <w:br w:type="textWrapping"/>
      </w:r>
    </w:p>
    <w:p w:rsidR="00000000" w:rsidDel="00000000" w:rsidP="00000000" w:rsidRDefault="00000000" w:rsidRPr="00000000" w14:paraId="0000004A">
      <w:pPr>
        <w:numPr>
          <w:ilvl w:val="2"/>
          <w:numId w:val="5"/>
        </w:numPr>
        <w:spacing w:after="0" w:afterAutospacing="0" w:before="0" w:beforeAutospacing="0" w:line="360" w:lineRule="auto"/>
        <w:ind w:left="2160" w:hanging="360"/>
      </w:pPr>
      <w:r w:rsidDel="00000000" w:rsidR="00000000" w:rsidRPr="00000000">
        <w:rPr>
          <w:b w:val="1"/>
          <w:bCs w:val="1"/>
          <w:rtl w:val="0"/>
        </w:rPr>
        <w:t xml:space="preserve">Psychological/social support:</w:t>
      </w:r>
      <w:r w:rsidDel="00000000" w:rsidR="00000000" w:rsidRPr="00000000">
        <w:rPr>
          <w:rtl w:val="0"/>
        </w:rPr>
        <w:t xml:space="preserve"> local organizations or hotlines.</w:t>
        <w:br w:type="textWrapping"/>
      </w:r>
    </w:p>
    <w:p w:rsidR="00000000" w:rsidDel="00000000" w:rsidP="00000000" w:rsidRDefault="00000000" w:rsidRPr="00000000" w14:paraId="0000004B">
      <w:pPr>
        <w:numPr>
          <w:ilvl w:val="2"/>
          <w:numId w:val="5"/>
        </w:numPr>
        <w:spacing w:after="0" w:afterAutospacing="0" w:before="0" w:beforeAutospacing="0" w:line="360" w:lineRule="auto"/>
        <w:ind w:left="2160" w:hanging="360"/>
      </w:pPr>
      <w:r w:rsidDel="00000000" w:rsidR="00000000" w:rsidRPr="00000000">
        <w:rPr>
          <w:b w:val="1"/>
          <w:bCs w:val="1"/>
          <w:rtl w:val="0"/>
        </w:rPr>
        <w:t xml:space="preserve">Legal support:</w:t>
      </w:r>
      <w:r w:rsidDel="00000000" w:rsidR="00000000" w:rsidRPr="00000000">
        <w:rPr>
          <w:rtl w:val="0"/>
        </w:rPr>
        <w:t xml:space="preserve"> lawyers or human rights organizations.</w:t>
        <w:br w:type="textWrapping"/>
      </w:r>
    </w:p>
    <w:p w:rsidR="00000000" w:rsidDel="00000000" w:rsidP="00000000" w:rsidRDefault="00000000" w:rsidRPr="00000000" w14:paraId="0000004C">
      <w:pPr>
        <w:numPr>
          <w:ilvl w:val="2"/>
          <w:numId w:val="5"/>
        </w:numPr>
        <w:spacing w:after="0" w:afterAutospacing="0" w:before="0" w:beforeAutospacing="0" w:line="360" w:lineRule="auto"/>
        <w:ind w:left="2160" w:hanging="360"/>
      </w:pPr>
      <w:r w:rsidDel="00000000" w:rsidR="00000000" w:rsidRPr="00000000">
        <w:rPr>
          <w:b w:val="1"/>
          <w:bCs w:val="1"/>
          <w:rtl w:val="0"/>
        </w:rPr>
        <w:t xml:space="preserve">Technical support:</w:t>
      </w:r>
      <w:r w:rsidDel="00000000" w:rsidR="00000000" w:rsidRPr="00000000">
        <w:rPr>
          <w:rtl w:val="0"/>
        </w:rPr>
        <w:t xml:space="preserve"> digital security experts or platform support teams.</w:t>
        <w:br w:type="textWrapping"/>
      </w:r>
    </w:p>
    <w:p w:rsidR="00000000" w:rsidDel="00000000" w:rsidP="00000000" w:rsidRDefault="00000000" w:rsidRPr="00000000" w14:paraId="0000004D">
      <w:pPr>
        <w:numPr>
          <w:ilvl w:val="1"/>
          <w:numId w:val="5"/>
        </w:numPr>
        <w:spacing w:after="0" w:afterAutospacing="0" w:before="0" w:beforeAutospacing="0" w:line="360" w:lineRule="auto"/>
        <w:ind w:left="1440" w:hanging="360"/>
      </w:pPr>
      <w:r w:rsidDel="00000000" w:rsidR="00000000" w:rsidRPr="00000000">
        <w:rPr>
          <w:rtl w:val="0"/>
        </w:rPr>
        <w:t xml:space="preserve">When necessary, report to official authorities (cybercrime units or public prosecution).</w:t>
        <w:br w:type="textWrapping"/>
      </w:r>
    </w:p>
    <w:p w:rsidR="00000000" w:rsidDel="00000000" w:rsidP="00000000" w:rsidRDefault="00000000" w:rsidRPr="00000000" w14:paraId="0000004E">
      <w:pPr>
        <w:numPr>
          <w:ilvl w:val="0"/>
          <w:numId w:val="5"/>
        </w:numPr>
        <w:spacing w:after="0" w:afterAutospacing="0" w:before="0" w:beforeAutospacing="0" w:line="360" w:lineRule="auto"/>
        <w:ind w:left="720" w:hanging="360"/>
      </w:pPr>
      <w:r w:rsidDel="00000000" w:rsidR="00000000" w:rsidRPr="00000000">
        <w:rPr>
          <w:b w:val="1"/>
          <w:bCs w:val="1"/>
          <w:rtl w:val="0"/>
        </w:rPr>
        <w:t xml:space="preserve">Maintaining Personal Safety:</w:t>
        <w:br w:type="textWrapping"/>
      </w:r>
    </w:p>
    <w:p w:rsidR="00000000" w:rsidDel="00000000" w:rsidP="00000000" w:rsidRDefault="00000000" w:rsidRPr="00000000" w14:paraId="0000004F">
      <w:pPr>
        <w:numPr>
          <w:ilvl w:val="1"/>
          <w:numId w:val="5"/>
        </w:numPr>
        <w:spacing w:after="0" w:afterAutospacing="0" w:before="0" w:beforeAutospacing="0" w:line="360" w:lineRule="auto"/>
        <w:ind w:left="1440" w:hanging="360"/>
      </w:pPr>
      <w:r w:rsidDel="00000000" w:rsidR="00000000" w:rsidRPr="00000000">
        <w:rPr>
          <w:rtl w:val="0"/>
        </w:rPr>
        <w:t xml:space="preserve">Avoid responding to extortion demands or sending money/content.</w:t>
        <w:br w:type="textWrapping"/>
      </w:r>
    </w:p>
    <w:p w:rsidR="00000000" w:rsidDel="00000000" w:rsidP="00000000" w:rsidRDefault="00000000" w:rsidRPr="00000000" w14:paraId="00000050">
      <w:pPr>
        <w:numPr>
          <w:ilvl w:val="1"/>
          <w:numId w:val="5"/>
        </w:numPr>
        <w:spacing w:after="0" w:afterAutospacing="0" w:before="0" w:beforeAutospacing="0" w:line="360" w:lineRule="auto"/>
        <w:ind w:left="1440" w:hanging="360"/>
      </w:pPr>
      <w:r w:rsidDel="00000000" w:rsidR="00000000" w:rsidRPr="00000000">
        <w:rPr>
          <w:rtl w:val="0"/>
        </w:rPr>
        <w:t xml:space="preserve">Do not open suspicious links or attachments.</w:t>
        <w:br w:type="textWrapping"/>
      </w:r>
    </w:p>
    <w:p w:rsidR="00000000" w:rsidDel="00000000" w:rsidP="00000000" w:rsidRDefault="00000000" w:rsidRPr="00000000" w14:paraId="00000051">
      <w:pPr>
        <w:numPr>
          <w:ilvl w:val="1"/>
          <w:numId w:val="5"/>
        </w:numPr>
        <w:spacing w:after="240" w:before="0" w:beforeAutospacing="0" w:line="360" w:lineRule="auto"/>
        <w:ind w:left="1440" w:hanging="360"/>
      </w:pPr>
      <w:r w:rsidDel="00000000" w:rsidR="00000000" w:rsidRPr="00000000">
        <w:rPr>
          <w:rtl w:val="0"/>
        </w:rPr>
        <w:t xml:space="preserve">Share the issue with a trusted person for emotional support and practical advice.</w:t>
        <w:br w:type="textWrapping"/>
      </w:r>
    </w:p>
    <w:p w:rsidR="00000000" w:rsidDel="00000000" w:rsidP="00000000" w:rsidRDefault="00000000" w:rsidRPr="00000000" w14:paraId="00000052">
      <w:pPr>
        <w:spacing w:line="36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3">
      <w:pPr>
        <w:pStyle w:val="Heading2"/>
        <w:keepNext w:val="0"/>
        <w:keepLines w:val="0"/>
        <w:spacing w:before="360" w:line="360" w:lineRule="auto"/>
        <w:rPr>
          <w:b w:val="1"/>
          <w:bCs w:val="1"/>
          <w:color w:val="000000"/>
          <w:sz w:val="34"/>
          <w:szCs w:val="34"/>
        </w:rPr>
      </w:pPr>
      <w:bookmarkStart w:colFirst="0" w:colLast="0" w:name="_heading=h.ncs8bhmvjyop" w:id="6"/>
      <w:bookmarkEnd w:id="6"/>
      <w:r w:rsidDel="00000000" w:rsidR="00000000" w:rsidRPr="00000000">
        <w:rPr>
          <w:b w:val="1"/>
          <w:bCs w:val="1"/>
          <w:color w:val="000000"/>
          <w:sz w:val="34"/>
          <w:szCs w:val="34"/>
          <w:rtl w:val="0"/>
        </w:rPr>
        <w:t xml:space="preserve">Towards a Safer Digital Space</w:t>
      </w:r>
    </w:p>
    <w:p w:rsidR="00000000" w:rsidDel="00000000" w:rsidP="00000000" w:rsidRDefault="00000000" w:rsidRPr="00000000" w14:paraId="00000054">
      <w:pPr>
        <w:spacing w:after="240" w:before="240" w:line="360" w:lineRule="auto"/>
        <w:rPr/>
      </w:pPr>
      <w:r w:rsidDel="00000000" w:rsidR="00000000" w:rsidRPr="00000000">
        <w:rPr>
          <w:rtl w:val="0"/>
        </w:rPr>
        <w:t xml:space="preserve">Digital violence is not merely a technical issue; it is a human issue affecting dignity, safety, and the right to exist securely online. Harm on screens has real consequences on mental health, work, relationships, and daily life.</w:t>
      </w:r>
    </w:p>
    <w:p w:rsidR="00000000" w:rsidDel="00000000" w:rsidP="00000000" w:rsidRDefault="00000000" w:rsidRPr="00000000" w14:paraId="00000055">
      <w:pPr>
        <w:spacing w:after="240" w:before="240" w:line="360" w:lineRule="auto"/>
        <w:rPr/>
      </w:pPr>
      <w:r w:rsidDel="00000000" w:rsidR="00000000" w:rsidRPr="00000000">
        <w:rPr>
          <w:rtl w:val="0"/>
        </w:rPr>
        <w:t xml:space="preserve">Addressing digital violence requires:</w:t>
      </w:r>
    </w:p>
    <w:p w:rsidR="00000000" w:rsidDel="00000000" w:rsidP="00000000" w:rsidRDefault="00000000" w:rsidRPr="00000000" w14:paraId="00000056">
      <w:pPr>
        <w:numPr>
          <w:ilvl w:val="0"/>
          <w:numId w:val="11"/>
        </w:numPr>
        <w:spacing w:after="0" w:afterAutospacing="0" w:before="240" w:line="360" w:lineRule="auto"/>
        <w:ind w:left="720" w:hanging="360"/>
      </w:pPr>
      <w:r w:rsidDel="00000000" w:rsidR="00000000" w:rsidRPr="00000000">
        <w:rPr>
          <w:b w:val="1"/>
          <w:bCs w:val="1"/>
          <w:rtl w:val="0"/>
        </w:rPr>
        <w:t xml:space="preserve">Awareness:</w:t>
      </w:r>
      <w:r w:rsidDel="00000000" w:rsidR="00000000" w:rsidRPr="00000000">
        <w:rPr>
          <w:rtl w:val="0"/>
        </w:rPr>
        <w:t xml:space="preserve"> Understanding risks and behaviors.</w:t>
        <w:br w:type="textWrapping"/>
      </w:r>
    </w:p>
    <w:p w:rsidR="00000000" w:rsidDel="00000000" w:rsidP="00000000" w:rsidRDefault="00000000" w:rsidRPr="00000000" w14:paraId="00000057">
      <w:pPr>
        <w:numPr>
          <w:ilvl w:val="0"/>
          <w:numId w:val="11"/>
        </w:numPr>
        <w:spacing w:after="0" w:afterAutospacing="0" w:before="0" w:beforeAutospacing="0" w:line="360" w:lineRule="auto"/>
        <w:ind w:left="720" w:hanging="360"/>
      </w:pPr>
      <w:r w:rsidDel="00000000" w:rsidR="00000000" w:rsidRPr="00000000">
        <w:rPr>
          <w:b w:val="1"/>
          <w:bCs w:val="1"/>
          <w:rtl w:val="0"/>
        </w:rPr>
        <w:t xml:space="preserve">Protection:</w:t>
      </w:r>
      <w:r w:rsidDel="00000000" w:rsidR="00000000" w:rsidRPr="00000000">
        <w:rPr>
          <w:rtl w:val="0"/>
        </w:rPr>
        <w:t xml:space="preserve"> Taking proactive steps to safeguard accounts, data, and personal safety.</w:t>
        <w:br w:type="textWrapping"/>
      </w:r>
    </w:p>
    <w:p w:rsidR="00000000" w:rsidDel="00000000" w:rsidP="00000000" w:rsidRDefault="00000000" w:rsidRPr="00000000" w14:paraId="00000058">
      <w:pPr>
        <w:numPr>
          <w:ilvl w:val="0"/>
          <w:numId w:val="11"/>
        </w:numPr>
        <w:spacing w:after="240" w:before="0" w:beforeAutospacing="0" w:line="360" w:lineRule="auto"/>
        <w:ind w:left="720" w:hanging="360"/>
      </w:pPr>
      <w:r w:rsidDel="00000000" w:rsidR="00000000" w:rsidRPr="00000000">
        <w:rPr>
          <w:b w:val="1"/>
          <w:bCs w:val="1"/>
          <w:rtl w:val="0"/>
        </w:rPr>
        <w:t xml:space="preserve">Community Support:</w:t>
      </w:r>
      <w:r w:rsidDel="00000000" w:rsidR="00000000" w:rsidRPr="00000000">
        <w:rPr>
          <w:rtl w:val="0"/>
        </w:rPr>
        <w:t xml:space="preserve"> Rejecting silence and blame, validating victims, and fostering supportive networks.</w:t>
        <w:br w:type="textWrapping"/>
      </w:r>
    </w:p>
    <w:p w:rsidR="00000000" w:rsidDel="00000000" w:rsidP="00000000" w:rsidRDefault="00000000" w:rsidRPr="00000000" w14:paraId="00000059">
      <w:pPr>
        <w:spacing w:after="240" w:before="240" w:line="360" w:lineRule="auto"/>
        <w:rPr/>
      </w:pPr>
      <w:r w:rsidDel="00000000" w:rsidR="00000000" w:rsidRPr="00000000">
        <w:rPr>
          <w:rtl w:val="0"/>
        </w:rPr>
        <w:t xml:space="preserve">Creating a safer digital environment is a shared responsibility. Respecting boundaries, holding perpetrators accountable, and empowering individuals with knowledge and tools transforms technology from a source of threat into a space for justice, expression, and safety.</w:t>
      </w:r>
    </w:p>
    <w:p w:rsidR="00000000" w:rsidDel="00000000" w:rsidP="00000000" w:rsidRDefault="00000000" w:rsidRPr="00000000" w14:paraId="0000005A">
      <w:pPr>
        <w:spacing w:after="240" w:before="240" w:line="360" w:lineRule="auto"/>
        <w:rPr/>
      </w:pPr>
      <w:r w:rsidDel="00000000" w:rsidR="00000000" w:rsidRPr="00000000">
        <w:rPr>
          <w:rtl w:val="0"/>
        </w:rPr>
        <w:t xml:space="preserve">Understanding each form of digital violence separately enables more effective responses. Knowledge is both protection and the foundation for building respectful, safe digital spaces based on awareness and support rather than fear and silence.</w:t>
      </w:r>
    </w:p>
    <w:p w:rsidR="00000000" w:rsidDel="00000000" w:rsidP="00000000" w:rsidRDefault="00000000" w:rsidRPr="00000000" w14:paraId="0000005B">
      <w:pPr>
        <w:spacing w:line="360" w:lineRule="auto"/>
        <w:rPr>
          <w:b w:val="1"/>
          <w:bCs w:val="1"/>
          <w:sz w:val="32"/>
          <w:szCs w:val="32"/>
        </w:rPr>
      </w:pPr>
      <w:r w:rsidDel="00000000" w:rsidR="00000000" w:rsidRPr="00000000">
        <w:rPr>
          <w:rtl w:val="0"/>
        </w:rPr>
      </w:r>
    </w:p>
    <w:p w:rsidR="00000000" w:rsidDel="00000000" w:rsidP="00000000" w:rsidRDefault="00000000" w:rsidRPr="00000000" w14:paraId="0000005C">
      <w:pPr>
        <w:spacing w:line="360" w:lineRule="auto"/>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en"/>
      </w:rPr>
    </w:rPrDefault>
    <w:pPrDefault>
      <w:pPr>
        <w:spacing w:after="160" w:line="278.0000000000000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rFonts w:ascii="Calibri" w:cs="Calibri" w:eastAsia="Calibri" w:hAnsi="Calibri"/>
      <w:color w:val="2f5496"/>
      <w:sz w:val="40"/>
      <w:szCs w:val="40"/>
    </w:rPr>
  </w:style>
  <w:style w:type="paragraph" w:styleId="Heading2">
    <w:name w:val="heading 2"/>
    <w:basedOn w:val="Normal"/>
    <w:next w:val="Normal"/>
    <w:pPr>
      <w:keepNext w:val="1"/>
      <w:keepLines w:val="1"/>
      <w:spacing w:after="80" w:before="160" w:lineRule="auto"/>
    </w:pPr>
    <w:rPr>
      <w:rFonts w:ascii="Calibri" w:cs="Calibri" w:eastAsia="Calibri" w:hAnsi="Calibri"/>
      <w:color w:val="2f5496"/>
      <w:sz w:val="32"/>
      <w:szCs w:val="32"/>
    </w:rPr>
  </w:style>
  <w:style w:type="paragraph" w:styleId="Heading3">
    <w:name w:val="heading 3"/>
    <w:basedOn w:val="Normal"/>
    <w:next w:val="Normal"/>
    <w:pPr>
      <w:keepNext w:val="1"/>
      <w:keepLines w:val="1"/>
      <w:spacing w:after="80" w:before="160" w:lineRule="auto"/>
    </w:pPr>
    <w:rPr>
      <w:color w:val="2f5496"/>
      <w:sz w:val="28"/>
      <w:szCs w:val="28"/>
    </w:rPr>
  </w:style>
  <w:style w:type="paragraph" w:styleId="Heading4">
    <w:name w:val="heading 4"/>
    <w:basedOn w:val="Normal"/>
    <w:next w:val="Normal"/>
    <w:pPr>
      <w:keepNext w:val="1"/>
      <w:keepLines w:val="1"/>
      <w:spacing w:after="40" w:before="80" w:lineRule="auto"/>
    </w:pPr>
    <w:rPr>
      <w:i w:val="1"/>
      <w:iCs w:val="1"/>
      <w:color w:val="2f5496"/>
    </w:rPr>
  </w:style>
  <w:style w:type="paragraph" w:styleId="Heading5">
    <w:name w:val="heading 5"/>
    <w:basedOn w:val="Normal"/>
    <w:next w:val="Normal"/>
    <w:pPr>
      <w:keepNext w:val="1"/>
      <w:keepLines w:val="1"/>
      <w:spacing w:after="40" w:before="80" w:lineRule="auto"/>
    </w:pPr>
    <w:rPr>
      <w:color w:val="2f5496"/>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rFonts w:ascii="Calibri" w:cs="Calibri" w:eastAsia="Calibri" w:hAnsi="Calibri"/>
      <w:sz w:val="56"/>
      <w:szCs w:val="56"/>
    </w:rPr>
  </w:style>
  <w:style w:type="paragraph" w:styleId="Heading7">
    <w:name w:val="heading 7"/>
    <w:basedOn w:val="Normal"/>
    <w:next w:val="Normal"/>
    <w:link w:val="Heading7Char"/>
    <w:uiPriority w:val="9"/>
    <w:semiHidden w:val="1"/>
    <w:unhideWhenUsed w:val="1"/>
    <w:qFormat w:val="1"/>
    <w:rsid w:val="00CB71BB"/>
    <w:pPr>
      <w:keepNext w:val="1"/>
      <w:keepLines w:val="1"/>
      <w:spacing w:after="0" w:before="40"/>
      <w:outlineLvl w:val="6"/>
    </w:pPr>
    <w:rPr>
      <w:rFonts w:cstheme="majorBidi" w:eastAsiaTheme="majorEastAsia"/>
      <w:color w:val="595959" w:themeColor="text1" w:themeTint="0000A6"/>
    </w:rPr>
  </w:style>
  <w:style w:type="paragraph" w:styleId="Heading8">
    <w:name w:val="heading 8"/>
    <w:basedOn w:val="Normal"/>
    <w:next w:val="Normal"/>
    <w:link w:val="Heading8Char"/>
    <w:uiPriority w:val="9"/>
    <w:semiHidden w:val="1"/>
    <w:unhideWhenUsed w:val="1"/>
    <w:qFormat w:val="1"/>
    <w:rsid w:val="00CB71BB"/>
    <w:pPr>
      <w:keepNext w:val="1"/>
      <w:keepLines w:val="1"/>
      <w:spacing w:after="0"/>
      <w:outlineLvl w:val="7"/>
    </w:pPr>
    <w:rPr>
      <w:rFonts w:cstheme="majorBidi" w:eastAsiaTheme="majorEastAsia"/>
      <w:i w:val="1"/>
      <w:iCs w:val="1"/>
      <w:color w:val="272727" w:themeColor="text1" w:themeTint="0000D8"/>
    </w:rPr>
  </w:style>
  <w:style w:type="paragraph" w:styleId="Heading9">
    <w:name w:val="heading 9"/>
    <w:basedOn w:val="Normal"/>
    <w:next w:val="Normal"/>
    <w:link w:val="Heading9Char"/>
    <w:uiPriority w:val="9"/>
    <w:semiHidden w:val="1"/>
    <w:unhideWhenUsed w:val="1"/>
    <w:qFormat w:val="1"/>
    <w:rsid w:val="00CB71BB"/>
    <w:pPr>
      <w:keepNext w:val="1"/>
      <w:keepLines w:val="1"/>
      <w:spacing w:after="0"/>
      <w:outlineLvl w:val="8"/>
    </w:pPr>
    <w:rPr>
      <w:rFonts w:cstheme="majorBidi" w:eastAsiaTheme="majorEastAsia"/>
      <w:color w:val="272727" w:themeColor="text1" w:themeTint="0000D8"/>
    </w:rPr>
  </w:style>
  <w:style w:type="character" w:styleId="DefaultParagraphFont" w:default="1">
    <w:name w:val="Default Paragraph Font"/>
    <w:uiPriority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1Char" w:customStyle="1">
    <w:name w:val="Heading 1 Char"/>
    <w:basedOn w:val="DefaultParagraphFont"/>
    <w:link w:val="Heading1"/>
    <w:uiPriority w:val="9"/>
    <w:rsid w:val="00CB71BB"/>
    <w:rPr>
      <w:rFonts w:asciiTheme="majorHAnsi" w:cstheme="majorBidi" w:eastAsiaTheme="majorEastAsia" w:hAnsiTheme="majorHAnsi"/>
      <w:color w:val="2f5496" w:themeColor="accent1" w:themeShade="0000BF"/>
      <w:sz w:val="40"/>
      <w:szCs w:val="40"/>
    </w:rPr>
  </w:style>
  <w:style w:type="character" w:styleId="Heading2Char" w:customStyle="1">
    <w:name w:val="Heading 2 Char"/>
    <w:basedOn w:val="DefaultParagraphFont"/>
    <w:link w:val="Heading2"/>
    <w:uiPriority w:val="9"/>
    <w:semiHidden w:val="1"/>
    <w:rsid w:val="00CB71BB"/>
    <w:rPr>
      <w:rFonts w:asciiTheme="majorHAnsi" w:cstheme="majorBidi" w:eastAsiaTheme="majorEastAsia" w:hAnsiTheme="majorHAnsi"/>
      <w:color w:val="2f5496" w:themeColor="accent1" w:themeShade="0000BF"/>
      <w:sz w:val="32"/>
      <w:szCs w:val="32"/>
    </w:rPr>
  </w:style>
  <w:style w:type="character" w:styleId="Heading3Char" w:customStyle="1">
    <w:name w:val="Heading 3 Char"/>
    <w:basedOn w:val="DefaultParagraphFont"/>
    <w:link w:val="Heading3"/>
    <w:uiPriority w:val="9"/>
    <w:semiHidden w:val="1"/>
    <w:rsid w:val="00CB71BB"/>
    <w:rPr>
      <w:rFonts w:cstheme="majorBidi" w:eastAsiaTheme="majorEastAsia"/>
      <w:color w:val="2f5496" w:themeColor="accent1" w:themeShade="0000BF"/>
      <w:sz w:val="28"/>
      <w:szCs w:val="28"/>
    </w:rPr>
  </w:style>
  <w:style w:type="character" w:styleId="Heading4Char" w:customStyle="1">
    <w:name w:val="Heading 4 Char"/>
    <w:basedOn w:val="DefaultParagraphFont"/>
    <w:link w:val="Heading4"/>
    <w:uiPriority w:val="9"/>
    <w:semiHidden w:val="1"/>
    <w:rsid w:val="00CB71BB"/>
    <w:rPr>
      <w:rFonts w:cstheme="majorBidi" w:eastAsiaTheme="majorEastAsia"/>
      <w:i w:val="1"/>
      <w:iCs w:val="1"/>
      <w:color w:val="2f5496" w:themeColor="accent1" w:themeShade="0000BF"/>
    </w:rPr>
  </w:style>
  <w:style w:type="character" w:styleId="Heading5Char" w:customStyle="1">
    <w:name w:val="Heading 5 Char"/>
    <w:basedOn w:val="DefaultParagraphFont"/>
    <w:link w:val="Heading5"/>
    <w:uiPriority w:val="9"/>
    <w:semiHidden w:val="1"/>
    <w:rsid w:val="00CB71BB"/>
    <w:rPr>
      <w:rFonts w:cstheme="majorBidi" w:eastAsiaTheme="majorEastAsia"/>
      <w:color w:val="2f5496" w:themeColor="accent1" w:themeShade="0000BF"/>
    </w:rPr>
  </w:style>
  <w:style w:type="character" w:styleId="Heading6Char" w:customStyle="1">
    <w:name w:val="Heading 6 Char"/>
    <w:basedOn w:val="DefaultParagraphFont"/>
    <w:link w:val="Heading6"/>
    <w:uiPriority w:val="9"/>
    <w:semiHidden w:val="1"/>
    <w:rsid w:val="00CB71BB"/>
    <w:rPr>
      <w:rFonts w:cstheme="majorBidi" w:eastAsiaTheme="majorEastAsia"/>
      <w:i w:val="1"/>
      <w:iCs w:val="1"/>
      <w:color w:val="595959" w:themeColor="text1" w:themeTint="0000A6"/>
    </w:rPr>
  </w:style>
  <w:style w:type="character" w:styleId="Heading7Char" w:customStyle="1">
    <w:name w:val="Heading 7 Char"/>
    <w:basedOn w:val="DefaultParagraphFont"/>
    <w:link w:val="Heading7"/>
    <w:uiPriority w:val="9"/>
    <w:semiHidden w:val="1"/>
    <w:rsid w:val="00CB71BB"/>
    <w:rPr>
      <w:rFonts w:cstheme="majorBidi" w:eastAsiaTheme="majorEastAsia"/>
      <w:color w:val="595959" w:themeColor="text1" w:themeTint="0000A6"/>
    </w:rPr>
  </w:style>
  <w:style w:type="character" w:styleId="Heading8Char" w:customStyle="1">
    <w:name w:val="Heading 8 Char"/>
    <w:basedOn w:val="DefaultParagraphFont"/>
    <w:link w:val="Heading8"/>
    <w:uiPriority w:val="9"/>
    <w:semiHidden w:val="1"/>
    <w:rsid w:val="00CB71BB"/>
    <w:rPr>
      <w:rFonts w:cstheme="majorBidi" w:eastAsiaTheme="majorEastAsia"/>
      <w:i w:val="1"/>
      <w:iCs w:val="1"/>
      <w:color w:val="272727" w:themeColor="text1" w:themeTint="0000D8"/>
    </w:rPr>
  </w:style>
  <w:style w:type="character" w:styleId="Heading9Char" w:customStyle="1">
    <w:name w:val="Heading 9 Char"/>
    <w:basedOn w:val="DefaultParagraphFont"/>
    <w:link w:val="Heading9"/>
    <w:uiPriority w:val="9"/>
    <w:semiHidden w:val="1"/>
    <w:rsid w:val="00CB71BB"/>
    <w:rPr>
      <w:rFonts w:cstheme="majorBidi" w:eastAsiaTheme="majorEastAsia"/>
      <w:color w:val="272727" w:themeColor="text1" w:themeTint="0000D8"/>
    </w:rPr>
  </w:style>
  <w:style w:type="character" w:styleId="TitleChar" w:customStyle="1">
    <w:name w:val="Title Char"/>
    <w:basedOn w:val="DefaultParagraphFont"/>
    <w:link w:val="Title"/>
    <w:uiPriority w:val="10"/>
    <w:rsid w:val="00CB71BB"/>
    <w:rPr>
      <w:rFonts w:asciiTheme="majorHAnsi" w:cstheme="majorBidi" w:eastAsiaTheme="majorEastAsia" w:hAnsiTheme="majorHAnsi"/>
      <w:spacing w:val="-10"/>
      <w:kern w:val="28"/>
      <w:sz w:val="56"/>
      <w:szCs w:val="56"/>
    </w:rPr>
  </w:style>
  <w:style w:type="character" w:styleId="SubtitleChar" w:customStyle="1">
    <w:name w:val="Subtitle Char"/>
    <w:basedOn w:val="DefaultParagraphFont"/>
    <w:link w:val="Subtitle"/>
    <w:uiPriority w:val="11"/>
    <w:rsid w:val="00CB71BB"/>
    <w:rPr>
      <w:rFonts w:cstheme="majorBidi" w:eastAsiaTheme="majorEastAsia"/>
      <w:color w:val="595959" w:themeColor="text1" w:themeTint="0000A6"/>
      <w:spacing w:val="15"/>
      <w:sz w:val="28"/>
      <w:szCs w:val="28"/>
    </w:rPr>
  </w:style>
  <w:style w:type="paragraph" w:styleId="Quote">
    <w:name w:val="Quote"/>
    <w:basedOn w:val="Normal"/>
    <w:next w:val="Normal"/>
    <w:link w:val="QuoteChar"/>
    <w:uiPriority w:val="29"/>
    <w:qFormat w:val="1"/>
    <w:rsid w:val="00CB71BB"/>
    <w:pPr>
      <w:spacing w:before="160"/>
      <w:jc w:val="center"/>
    </w:pPr>
    <w:rPr>
      <w:i w:val="1"/>
      <w:iCs w:val="1"/>
      <w:color w:val="404040" w:themeColor="text1" w:themeTint="0000BF"/>
    </w:rPr>
  </w:style>
  <w:style w:type="character" w:styleId="QuoteChar" w:customStyle="1">
    <w:name w:val="Quote Char"/>
    <w:basedOn w:val="DefaultParagraphFont"/>
    <w:link w:val="Quote"/>
    <w:uiPriority w:val="29"/>
    <w:rsid w:val="00CB71BB"/>
    <w:rPr>
      <w:i w:val="1"/>
      <w:iCs w:val="1"/>
      <w:color w:val="404040" w:themeColor="text1" w:themeTint="0000BF"/>
    </w:rPr>
  </w:style>
  <w:style w:type="paragraph" w:styleId="ListParagraph">
    <w:name w:val="List Paragraph"/>
    <w:basedOn w:val="Normal"/>
    <w:uiPriority w:val="34"/>
    <w:qFormat w:val="1"/>
    <w:rsid w:val="00CB71BB"/>
    <w:pPr>
      <w:ind w:left="720"/>
      <w:contextualSpacing w:val="1"/>
    </w:pPr>
  </w:style>
  <w:style w:type="character" w:styleId="IntenseEmphasis">
    <w:name w:val="Intense Emphasis"/>
    <w:basedOn w:val="DefaultParagraphFont"/>
    <w:uiPriority w:val="21"/>
    <w:qFormat w:val="1"/>
    <w:rsid w:val="00CB71BB"/>
    <w:rPr>
      <w:i w:val="1"/>
      <w:iCs w:val="1"/>
      <w:color w:val="2f5496" w:themeColor="accent1" w:themeShade="0000BF"/>
    </w:rPr>
  </w:style>
  <w:style w:type="paragraph" w:styleId="IntenseQuote">
    <w:name w:val="Intense Quote"/>
    <w:basedOn w:val="Normal"/>
    <w:next w:val="Normal"/>
    <w:link w:val="IntenseQuoteChar"/>
    <w:uiPriority w:val="30"/>
    <w:qFormat w:val="1"/>
    <w:rsid w:val="00CB71BB"/>
    <w:pPr>
      <w:pBdr>
        <w:top w:color="2f5496" w:space="10" w:sz="4" w:themeColor="accent1" w:themeShade="0000BF" w:val="single"/>
        <w:bottom w:color="2f5496" w:space="10" w:sz="4" w:themeColor="accent1" w:themeShade="0000BF" w:val="single"/>
      </w:pBdr>
      <w:spacing w:after="360" w:before="360"/>
      <w:ind w:left="864" w:right="864"/>
      <w:jc w:val="center"/>
    </w:pPr>
    <w:rPr>
      <w:i w:val="1"/>
      <w:iCs w:val="1"/>
      <w:color w:val="2f5496" w:themeColor="accent1" w:themeShade="0000BF"/>
    </w:rPr>
  </w:style>
  <w:style w:type="character" w:styleId="IntenseQuoteChar" w:customStyle="1">
    <w:name w:val="Intense Quote Char"/>
    <w:basedOn w:val="DefaultParagraphFont"/>
    <w:link w:val="IntenseQuote"/>
    <w:uiPriority w:val="30"/>
    <w:rsid w:val="00CB71BB"/>
    <w:rPr>
      <w:i w:val="1"/>
      <w:iCs w:val="1"/>
      <w:color w:val="2f5496" w:themeColor="accent1" w:themeShade="0000BF"/>
    </w:rPr>
  </w:style>
  <w:style w:type="character" w:styleId="IntenseReference">
    <w:name w:val="Intense Reference"/>
    <w:basedOn w:val="DefaultParagraphFont"/>
    <w:uiPriority w:val="32"/>
    <w:qFormat w:val="1"/>
    <w:rsid w:val="00CB71BB"/>
    <w:rPr>
      <w:b w:val="1"/>
      <w:bCs w:val="1"/>
      <w:smallCaps w:val="1"/>
      <w:color w:val="2f5496" w:themeColor="accent1" w:themeShade="0000BF"/>
      <w:spacing w:val="5"/>
    </w:rPr>
  </w:style>
  <w:style w:type="paragraph" w:styleId="Header">
    <w:name w:val="header"/>
    <w:basedOn w:val="Normal"/>
    <w:link w:val="HeaderChar"/>
    <w:uiPriority w:val="99"/>
    <w:unhideWhenUsed w:val="1"/>
    <w:rsid w:val="00CB71BB"/>
    <w:pPr>
      <w:tabs>
        <w:tab w:val="center" w:pos="4680"/>
        <w:tab w:val="right" w:pos="9360"/>
      </w:tabs>
      <w:spacing w:after="0" w:line="240" w:lineRule="auto"/>
    </w:pPr>
  </w:style>
  <w:style w:type="character" w:styleId="HeaderChar" w:customStyle="1">
    <w:name w:val="Header Char"/>
    <w:basedOn w:val="DefaultParagraphFont"/>
    <w:link w:val="Header"/>
    <w:uiPriority w:val="99"/>
    <w:rsid w:val="00CB71BB"/>
  </w:style>
  <w:style w:type="paragraph" w:styleId="Footer">
    <w:name w:val="footer"/>
    <w:basedOn w:val="Normal"/>
    <w:link w:val="FooterChar"/>
    <w:uiPriority w:val="99"/>
    <w:unhideWhenUsed w:val="1"/>
    <w:rsid w:val="00CB71BB"/>
    <w:pPr>
      <w:tabs>
        <w:tab w:val="center" w:pos="4680"/>
        <w:tab w:val="right" w:pos="9360"/>
      </w:tabs>
      <w:spacing w:after="0" w:line="240" w:lineRule="auto"/>
    </w:pPr>
  </w:style>
  <w:style w:type="character" w:styleId="FooterChar" w:customStyle="1">
    <w:name w:val="Footer Char"/>
    <w:basedOn w:val="DefaultParagraphFont"/>
    <w:link w:val="Footer"/>
    <w:uiPriority w:val="99"/>
    <w:rsid w:val="00CB71BB"/>
  </w:style>
  <w:style w:type="paragraph" w:styleId="Subtitle">
    <w:name w:val="Subtitle"/>
    <w:basedOn w:val="Normal"/>
    <w:next w:val="Normal"/>
    <w:pPr/>
    <w:rPr>
      <w:color w:val="595959"/>
      <w:sz w:val="28"/>
      <w:szCs w:val="2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p2EleCQyksTeghwwTUzG9paCwmA==">CgMxLjAyDmguanJjbm9sMTc3aTY1Mg5oLmh4anlpcHk0NmhvdDIOaC55MmVqdjdvYjN3bXYyDmgucjJmNWs5cno4eHN2Mg5oLmptMGRybGNuZXpxZTIOaC5kd3N4cG1xeTg1ajUyDmgubmNzOGJobXZqeW9wOAByITFkcHA1Wkw5Qm8tUmdQWmdNUXA5dUVqUmlJWFlDVGljcQ==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2026-02-11T09:39:00Z</dcterms:created>
  <dc:creator>Domiana fararjeh</dc:creator>
</cp:coreProperties>
</file>